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4" w:rsidRPr="008679A4" w:rsidRDefault="008679A4" w:rsidP="008679A4">
      <w:pPr>
        <w:spacing w:after="0" w:line="240" w:lineRule="auto"/>
        <w:jc w:val="center"/>
        <w:rPr>
          <w:sz w:val="24"/>
        </w:rPr>
      </w:pPr>
      <w:r w:rsidRPr="008679A4">
        <w:rPr>
          <w:sz w:val="24"/>
        </w:rPr>
        <w:t>Curriculum Committee Minutes</w:t>
      </w:r>
    </w:p>
    <w:p w:rsidR="008679A4" w:rsidRPr="008679A4" w:rsidRDefault="00D61588" w:rsidP="008679A4">
      <w:pPr>
        <w:spacing w:after="0" w:line="240" w:lineRule="auto"/>
        <w:jc w:val="center"/>
        <w:rPr>
          <w:sz w:val="24"/>
        </w:rPr>
      </w:pPr>
      <w:r>
        <w:rPr>
          <w:sz w:val="24"/>
        </w:rPr>
        <w:t>FINAL</w:t>
      </w:r>
    </w:p>
    <w:p w:rsidR="008679A4" w:rsidRPr="008679A4" w:rsidRDefault="008679A4" w:rsidP="008679A4">
      <w:pPr>
        <w:spacing w:after="0" w:line="240" w:lineRule="auto"/>
        <w:jc w:val="center"/>
        <w:rPr>
          <w:sz w:val="24"/>
        </w:rPr>
      </w:pPr>
      <w:r w:rsidRPr="008679A4">
        <w:rPr>
          <w:sz w:val="24"/>
        </w:rPr>
        <w:t>October 20, 2015</w:t>
      </w:r>
    </w:p>
    <w:p w:rsidR="006A67E2" w:rsidRDefault="008679A4" w:rsidP="008679A4">
      <w:pPr>
        <w:spacing w:after="0" w:line="240" w:lineRule="auto"/>
        <w:rPr>
          <w:sz w:val="24"/>
        </w:rPr>
      </w:pPr>
      <w:r w:rsidRPr="008679A4">
        <w:rPr>
          <w:b/>
          <w:sz w:val="24"/>
        </w:rPr>
        <w:t>In attendance:</w:t>
      </w:r>
      <w:r w:rsidRPr="008679A4">
        <w:rPr>
          <w:sz w:val="24"/>
        </w:rPr>
        <w:t xml:space="preserve"> Mylène Dressler, Michael Dutch</w:t>
      </w:r>
      <w:r w:rsidR="006A67E2">
        <w:rPr>
          <w:sz w:val="24"/>
        </w:rPr>
        <w:t xml:space="preserve"> (recorder)</w:t>
      </w:r>
      <w:r w:rsidRPr="008679A4">
        <w:rPr>
          <w:sz w:val="24"/>
        </w:rPr>
        <w:t>, Edwins Gwako (chair), Martee Holt,</w:t>
      </w:r>
      <w:r>
        <w:rPr>
          <w:sz w:val="24"/>
        </w:rPr>
        <w:t xml:space="preserve"> </w:t>
      </w:r>
      <w:r w:rsidRPr="008679A4">
        <w:rPr>
          <w:sz w:val="24"/>
        </w:rPr>
        <w:t>Karen Tinsley</w:t>
      </w:r>
      <w:r>
        <w:rPr>
          <w:sz w:val="24"/>
        </w:rPr>
        <w:t>,</w:t>
      </w:r>
      <w:r w:rsidRPr="008679A4">
        <w:rPr>
          <w:sz w:val="24"/>
        </w:rPr>
        <w:t xml:space="preserve"> </w:t>
      </w:r>
      <w:r w:rsidR="006A67E2">
        <w:rPr>
          <w:sz w:val="24"/>
        </w:rPr>
        <w:t>Miche</w:t>
      </w:r>
      <w:r w:rsidRPr="008679A4">
        <w:rPr>
          <w:sz w:val="24"/>
        </w:rPr>
        <w:t xml:space="preserve">le Malotky, Beth Rushing, Marc Williams </w:t>
      </w:r>
    </w:p>
    <w:p w:rsidR="008679A4" w:rsidRPr="008679A4" w:rsidRDefault="008679A4" w:rsidP="008679A4">
      <w:pPr>
        <w:spacing w:after="0" w:line="240" w:lineRule="auto"/>
        <w:rPr>
          <w:sz w:val="24"/>
        </w:rPr>
      </w:pPr>
      <w:r w:rsidRPr="008679A4">
        <w:rPr>
          <w:sz w:val="24"/>
        </w:rPr>
        <w:t xml:space="preserve">Absent: </w:t>
      </w:r>
      <w:r w:rsidR="006A67E2">
        <w:rPr>
          <w:sz w:val="24"/>
        </w:rPr>
        <w:t>Norma Middleton</w:t>
      </w:r>
    </w:p>
    <w:p w:rsidR="008679A4" w:rsidRDefault="008679A4" w:rsidP="008679A4">
      <w:pPr>
        <w:spacing w:after="0" w:line="240" w:lineRule="auto"/>
        <w:rPr>
          <w:sz w:val="24"/>
        </w:rPr>
      </w:pPr>
    </w:p>
    <w:p w:rsidR="008679A4" w:rsidRPr="008679A4" w:rsidRDefault="008679A4" w:rsidP="008679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679A4">
        <w:rPr>
          <w:sz w:val="24"/>
        </w:rPr>
        <w:t>The meeting opened at 1:0</w:t>
      </w:r>
      <w:r w:rsidR="006A67E2">
        <w:rPr>
          <w:sz w:val="24"/>
        </w:rPr>
        <w:t>2 PM</w:t>
      </w:r>
      <w:r w:rsidRPr="008679A4">
        <w:rPr>
          <w:sz w:val="24"/>
        </w:rPr>
        <w:t xml:space="preserve"> with a moment of silence. </w:t>
      </w:r>
    </w:p>
    <w:p w:rsidR="008679A4" w:rsidRPr="008679A4" w:rsidRDefault="008679A4" w:rsidP="008679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679A4">
        <w:rPr>
          <w:sz w:val="24"/>
        </w:rPr>
        <w:t>The minutes from the October 06 meetin</w:t>
      </w:r>
      <w:r w:rsidR="006A67E2">
        <w:rPr>
          <w:sz w:val="24"/>
        </w:rPr>
        <w:t>g were approved without change.</w:t>
      </w:r>
    </w:p>
    <w:p w:rsidR="006A67E2" w:rsidRPr="006A67E2" w:rsidRDefault="006A67E2" w:rsidP="006A67E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There was a discussion</w:t>
      </w:r>
      <w:r w:rsidR="008679A4" w:rsidRPr="008679A4">
        <w:rPr>
          <w:sz w:val="24"/>
        </w:rPr>
        <w:t xml:space="preserve"> of </w:t>
      </w:r>
      <w:r>
        <w:rPr>
          <w:sz w:val="24"/>
        </w:rPr>
        <w:t xml:space="preserve">the </w:t>
      </w:r>
      <w:r w:rsidR="008679A4" w:rsidRPr="008679A4">
        <w:rPr>
          <w:sz w:val="24"/>
        </w:rPr>
        <w:t xml:space="preserve">Public </w:t>
      </w:r>
      <w:r w:rsidR="008679A4">
        <w:rPr>
          <w:sz w:val="24"/>
        </w:rPr>
        <w:t>Policy &amp; Administration major.</w:t>
      </w:r>
      <w:r>
        <w:rPr>
          <w:sz w:val="24"/>
        </w:rPr>
        <w:t xml:space="preserve"> Curriculum is concerned regarding the number of tracks. It appears possible to take the major without taking 300</w:t>
      </w:r>
      <w:r w:rsidR="00852923">
        <w:rPr>
          <w:sz w:val="24"/>
        </w:rPr>
        <w:t>+</w:t>
      </w:r>
      <w:r>
        <w:rPr>
          <w:sz w:val="24"/>
        </w:rPr>
        <w:t xml:space="preserve"> level classes.  BUS449 may not be appropriate as it requires extensive prerequisites. </w:t>
      </w:r>
      <w:r w:rsidR="00852923">
        <w:rPr>
          <w:sz w:val="24"/>
        </w:rPr>
        <w:t xml:space="preserve"> </w:t>
      </w:r>
      <w:r w:rsidR="00C83CBA">
        <w:rPr>
          <w:sz w:val="24"/>
        </w:rPr>
        <w:t xml:space="preserve">Special topics courses should not be included as requirements. </w:t>
      </w:r>
      <w:r w:rsidR="00852923">
        <w:rPr>
          <w:sz w:val="24"/>
        </w:rPr>
        <w:t xml:space="preserve">The American Politics and Public Policy Administration Area of Study may be redundant to the proposed major. There is a concern that faculty teaching included courses may not have been contacted to ascertain their willingness to teach the class. </w:t>
      </w:r>
      <w:r w:rsidR="00852923" w:rsidRPr="00852923">
        <w:rPr>
          <w:b/>
          <w:sz w:val="24"/>
        </w:rPr>
        <w:t>ACTION ITEM</w:t>
      </w:r>
      <w:r w:rsidR="00852923">
        <w:rPr>
          <w:sz w:val="24"/>
        </w:rPr>
        <w:t xml:space="preserve">: </w:t>
      </w:r>
      <w:r w:rsidR="00CA4AEF">
        <w:rPr>
          <w:sz w:val="24"/>
        </w:rPr>
        <w:t>Edwins will r</w:t>
      </w:r>
      <w:r w:rsidR="00C83CBA">
        <w:rPr>
          <w:sz w:val="24"/>
        </w:rPr>
        <w:t>equest</w:t>
      </w:r>
      <w:r w:rsidR="00852923">
        <w:rPr>
          <w:sz w:val="24"/>
        </w:rPr>
        <w:t xml:space="preserve"> response</w:t>
      </w:r>
      <w:r w:rsidR="00C83CBA">
        <w:rPr>
          <w:sz w:val="24"/>
        </w:rPr>
        <w:t>s</w:t>
      </w:r>
      <w:r w:rsidR="00852923">
        <w:rPr>
          <w:sz w:val="24"/>
        </w:rPr>
        <w:t xml:space="preserve"> to the above concerns in a proposal revision.</w:t>
      </w:r>
    </w:p>
    <w:p w:rsidR="00852923" w:rsidRDefault="00852923" w:rsidP="00B37B4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52923">
        <w:rPr>
          <w:b/>
          <w:sz w:val="24"/>
        </w:rPr>
        <w:t>ACTION ITEM</w:t>
      </w:r>
      <w:r>
        <w:rPr>
          <w:sz w:val="24"/>
        </w:rPr>
        <w:t xml:space="preserve">: </w:t>
      </w:r>
      <w:r w:rsidR="00B37B40" w:rsidRPr="00B37B40">
        <w:rPr>
          <w:sz w:val="24"/>
        </w:rPr>
        <w:t>Jan Prillaman</w:t>
      </w:r>
      <w:r>
        <w:rPr>
          <w:sz w:val="24"/>
        </w:rPr>
        <w:t xml:space="preserve"> to be copied on agendas and </w:t>
      </w:r>
      <w:r w:rsidR="00C83CBA">
        <w:rPr>
          <w:sz w:val="24"/>
        </w:rPr>
        <w:t xml:space="preserve">approved </w:t>
      </w:r>
      <w:r>
        <w:rPr>
          <w:sz w:val="24"/>
        </w:rPr>
        <w:t>minutes.</w:t>
      </w:r>
    </w:p>
    <w:p w:rsidR="00852923" w:rsidRDefault="00CA4AEF" w:rsidP="008679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sz w:val="24"/>
        </w:rPr>
        <w:t xml:space="preserve">APPROVED </w:t>
      </w:r>
      <w:r>
        <w:rPr>
          <w:sz w:val="24"/>
        </w:rPr>
        <w:t>Norma’s s</w:t>
      </w:r>
      <w:r w:rsidR="008679A4" w:rsidRPr="008679A4">
        <w:rPr>
          <w:sz w:val="24"/>
        </w:rPr>
        <w:t xml:space="preserve">uggested Wording for Departmental Honors </w:t>
      </w:r>
      <w:r w:rsidR="00852923">
        <w:rPr>
          <w:sz w:val="24"/>
        </w:rPr>
        <w:t>Work</w:t>
      </w:r>
      <w:r>
        <w:rPr>
          <w:sz w:val="24"/>
        </w:rPr>
        <w:t>, striking Bachelor’s</w:t>
      </w:r>
      <w:r w:rsidR="00C83CBA">
        <w:rPr>
          <w:sz w:val="24"/>
        </w:rPr>
        <w:t xml:space="preserve"> and replacing it with Sen</w:t>
      </w:r>
      <w:bookmarkStart w:id="0" w:name="_GoBack"/>
      <w:bookmarkEnd w:id="0"/>
      <w:r w:rsidR="00C83CBA">
        <w:rPr>
          <w:sz w:val="24"/>
        </w:rPr>
        <w:t>ior in regard to the thesis.</w:t>
      </w:r>
    </w:p>
    <w:p w:rsidR="00CA4AEF" w:rsidRPr="00CA4AEF" w:rsidRDefault="008B2654" w:rsidP="00CA4AE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Discussed</w:t>
      </w:r>
      <w:r w:rsidR="008679A4" w:rsidRPr="008679A4">
        <w:rPr>
          <w:sz w:val="24"/>
        </w:rPr>
        <w:t xml:space="preserve"> Mark Justad’s Request for Permanent Course Number</w:t>
      </w:r>
      <w:r w:rsidR="008679A4">
        <w:rPr>
          <w:sz w:val="24"/>
        </w:rPr>
        <w:t xml:space="preserve"> </w:t>
      </w:r>
      <w:r w:rsidR="008679A4" w:rsidRPr="008679A4">
        <w:rPr>
          <w:sz w:val="24"/>
        </w:rPr>
        <w:t>(REL 150).</w:t>
      </w:r>
      <w:r w:rsidR="00CA4AEF">
        <w:rPr>
          <w:sz w:val="24"/>
        </w:rPr>
        <w:t xml:space="preserve"> While the five-principles are discussed </w:t>
      </w:r>
      <w:r>
        <w:rPr>
          <w:sz w:val="24"/>
        </w:rPr>
        <w:t xml:space="preserve">it is unclear specifically which are honored and if so specifically how they are honored. The course learning outcomes should be included in the syllabus. </w:t>
      </w:r>
      <w:r w:rsidRPr="008B2654">
        <w:rPr>
          <w:b/>
          <w:sz w:val="24"/>
        </w:rPr>
        <w:t>ACTION ITEM:</w:t>
      </w:r>
      <w:r>
        <w:rPr>
          <w:sz w:val="24"/>
        </w:rPr>
        <w:t xml:space="preserve"> Karen will discuss these items with Mark.</w:t>
      </w:r>
    </w:p>
    <w:p w:rsidR="001B3668" w:rsidRPr="001B3668" w:rsidRDefault="00B37B40" w:rsidP="001B366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Discussed the </w:t>
      </w:r>
      <w:r w:rsidR="008679A4" w:rsidRPr="008679A4">
        <w:rPr>
          <w:sz w:val="24"/>
        </w:rPr>
        <w:t>WGSS Proposal t</w:t>
      </w:r>
      <w:r w:rsidR="008679A4">
        <w:rPr>
          <w:sz w:val="24"/>
        </w:rPr>
        <w:t>o Require WGSS 110.</w:t>
      </w:r>
      <w:r>
        <w:rPr>
          <w:sz w:val="24"/>
        </w:rPr>
        <w:t xml:space="preserve"> </w:t>
      </w:r>
      <w:r>
        <w:rPr>
          <w:b/>
          <w:sz w:val="24"/>
        </w:rPr>
        <w:t xml:space="preserve">APPROVED to Send to Clerks. </w:t>
      </w:r>
      <w:r>
        <w:rPr>
          <w:sz w:val="24"/>
        </w:rPr>
        <w:t xml:space="preserve">Typographical errors should be addressed. </w:t>
      </w:r>
      <w:r w:rsidRPr="008B2654">
        <w:rPr>
          <w:b/>
          <w:sz w:val="24"/>
        </w:rPr>
        <w:t>ACTION ITEM:</w:t>
      </w:r>
      <w:r>
        <w:rPr>
          <w:sz w:val="24"/>
        </w:rPr>
        <w:t xml:space="preserve"> Karen will discuss with </w:t>
      </w:r>
      <w:r w:rsidR="00C83CBA">
        <w:rPr>
          <w:sz w:val="24"/>
        </w:rPr>
        <w:t xml:space="preserve">the </w:t>
      </w:r>
      <w:r>
        <w:rPr>
          <w:sz w:val="24"/>
        </w:rPr>
        <w:t xml:space="preserve">department. </w:t>
      </w:r>
    </w:p>
    <w:p w:rsidR="00C43DF8" w:rsidRPr="008679A4" w:rsidRDefault="008679A4" w:rsidP="008679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679A4">
        <w:rPr>
          <w:sz w:val="24"/>
        </w:rPr>
        <w:t>Closing silence and meeting adjourned approximately</w:t>
      </w:r>
      <w:r w:rsidR="00B37B40">
        <w:rPr>
          <w:sz w:val="24"/>
        </w:rPr>
        <w:t xml:space="preserve"> </w:t>
      </w:r>
      <w:r w:rsidR="001B3668">
        <w:rPr>
          <w:sz w:val="24"/>
        </w:rPr>
        <w:t>2:00</w:t>
      </w:r>
    </w:p>
    <w:sectPr w:rsidR="00C43DF8" w:rsidRPr="008679A4" w:rsidSect="0023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99D"/>
    <w:multiLevelType w:val="hybridMultilevel"/>
    <w:tmpl w:val="D96C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9A4"/>
    <w:rsid w:val="001B3668"/>
    <w:rsid w:val="0023610D"/>
    <w:rsid w:val="005C3D94"/>
    <w:rsid w:val="006A67E2"/>
    <w:rsid w:val="00852923"/>
    <w:rsid w:val="008679A4"/>
    <w:rsid w:val="008B2654"/>
    <w:rsid w:val="00B37B40"/>
    <w:rsid w:val="00C43DF8"/>
    <w:rsid w:val="00C83CBA"/>
    <w:rsid w:val="00CA4AEF"/>
    <w:rsid w:val="00D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Dutch</dc:creator>
  <cp:lastModifiedBy>dresslermc</cp:lastModifiedBy>
  <cp:revision>2</cp:revision>
  <dcterms:created xsi:type="dcterms:W3CDTF">2015-10-27T16:27:00Z</dcterms:created>
  <dcterms:modified xsi:type="dcterms:W3CDTF">2015-10-27T16:27:00Z</dcterms:modified>
</cp:coreProperties>
</file>