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36" w:rsidRPr="001C4E58" w:rsidRDefault="00170A63" w:rsidP="005E7736">
      <w:pPr>
        <w:jc w:val="center"/>
        <w:rPr>
          <w:rFonts w:ascii="Helvetica" w:hAnsi="Helvetica"/>
        </w:rPr>
      </w:pPr>
      <w:r w:rsidRPr="001C4E58">
        <w:rPr>
          <w:rFonts w:ascii="Helvetica" w:hAnsi="Helvetica"/>
        </w:rPr>
        <w:t>Curriculum Committee Minutes</w:t>
      </w:r>
    </w:p>
    <w:p w:rsidR="00170A63" w:rsidRPr="001C4E58" w:rsidRDefault="004639C4" w:rsidP="005E7736">
      <w:pPr>
        <w:jc w:val="center"/>
        <w:rPr>
          <w:rFonts w:ascii="Helvetica" w:hAnsi="Helvetica"/>
        </w:rPr>
      </w:pPr>
      <w:r>
        <w:rPr>
          <w:rFonts w:ascii="Helvetica" w:hAnsi="Helvetica"/>
        </w:rPr>
        <w:t>Final</w:t>
      </w:r>
    </w:p>
    <w:p w:rsidR="00170A63" w:rsidRPr="001C4E58" w:rsidRDefault="00170A63" w:rsidP="005E7736">
      <w:pPr>
        <w:jc w:val="center"/>
        <w:rPr>
          <w:rFonts w:ascii="Helvetica" w:hAnsi="Helvetica"/>
        </w:rPr>
      </w:pPr>
      <w:r w:rsidRPr="001C4E58">
        <w:rPr>
          <w:rFonts w:ascii="Helvetica" w:hAnsi="Helvetica"/>
        </w:rPr>
        <w:t>October 6, 2015</w:t>
      </w:r>
    </w:p>
    <w:p w:rsidR="005E7736" w:rsidRPr="001C4E58" w:rsidRDefault="005E7736">
      <w:pPr>
        <w:rPr>
          <w:rFonts w:ascii="Helvetica" w:hAnsi="Helvetica"/>
        </w:rPr>
      </w:pPr>
    </w:p>
    <w:p w:rsidR="00770F0B" w:rsidRPr="001C4E58" w:rsidRDefault="00770F0B">
      <w:pPr>
        <w:rPr>
          <w:rFonts w:ascii="Helvetica" w:hAnsi="Helvetica"/>
        </w:rPr>
      </w:pPr>
      <w:r w:rsidRPr="001C4E58">
        <w:rPr>
          <w:rFonts w:ascii="Helvetica" w:hAnsi="Helvetica"/>
          <w:b/>
        </w:rPr>
        <w:t>In attendance:</w:t>
      </w:r>
      <w:r w:rsidRPr="001C4E58">
        <w:rPr>
          <w:rFonts w:ascii="Helvetica" w:hAnsi="Helvetica"/>
        </w:rPr>
        <w:t xml:space="preserve"> </w:t>
      </w:r>
      <w:proofErr w:type="spellStart"/>
      <w:r w:rsidRPr="001C4E58">
        <w:rPr>
          <w:rFonts w:ascii="Helvetica" w:hAnsi="Helvetica"/>
        </w:rPr>
        <w:t>Myl</w:t>
      </w:r>
      <w:r w:rsidR="001C4E58" w:rsidRPr="001C4E58">
        <w:rPr>
          <w:rFonts w:ascii="Helvetica" w:hAnsi="Helvetica" w:cs="RobotoSlab-Regular"/>
          <w:color w:val="1A1718"/>
        </w:rPr>
        <w:t>è</w:t>
      </w:r>
      <w:r w:rsidRPr="001C4E58">
        <w:rPr>
          <w:rFonts w:ascii="Helvetica" w:hAnsi="Helvetica"/>
        </w:rPr>
        <w:t>ne</w:t>
      </w:r>
      <w:proofErr w:type="spellEnd"/>
      <w:r w:rsidRPr="001C4E58">
        <w:rPr>
          <w:rFonts w:ascii="Helvetica" w:hAnsi="Helvetica"/>
        </w:rPr>
        <w:t xml:space="preserve"> Dressler, Michael Dutch, </w:t>
      </w:r>
      <w:proofErr w:type="spellStart"/>
      <w:r w:rsidRPr="001C4E58">
        <w:rPr>
          <w:rFonts w:ascii="Helvetica" w:hAnsi="Helvetica"/>
        </w:rPr>
        <w:t>Edwins</w:t>
      </w:r>
      <w:proofErr w:type="spellEnd"/>
      <w:r w:rsidRPr="001C4E58">
        <w:rPr>
          <w:rFonts w:ascii="Helvetica" w:hAnsi="Helvetica"/>
        </w:rPr>
        <w:t xml:space="preserve"> </w:t>
      </w:r>
      <w:proofErr w:type="spellStart"/>
      <w:r w:rsidRPr="001C4E58">
        <w:rPr>
          <w:rFonts w:ascii="Helvetica" w:hAnsi="Helvetica"/>
        </w:rPr>
        <w:t>Gwa</w:t>
      </w:r>
      <w:r w:rsidR="004639C4">
        <w:rPr>
          <w:rFonts w:ascii="Helvetica" w:hAnsi="Helvetica"/>
        </w:rPr>
        <w:t>ko</w:t>
      </w:r>
      <w:proofErr w:type="spellEnd"/>
      <w:r w:rsidR="004639C4">
        <w:rPr>
          <w:rFonts w:ascii="Helvetica" w:hAnsi="Helvetica"/>
        </w:rPr>
        <w:t xml:space="preserve"> (chair), </w:t>
      </w:r>
      <w:proofErr w:type="spellStart"/>
      <w:r w:rsidR="004639C4">
        <w:rPr>
          <w:rFonts w:ascii="Helvetica" w:hAnsi="Helvetica"/>
        </w:rPr>
        <w:t>Martee</w:t>
      </w:r>
      <w:proofErr w:type="spellEnd"/>
      <w:r w:rsidR="004639C4">
        <w:rPr>
          <w:rFonts w:ascii="Helvetica" w:hAnsi="Helvetica"/>
        </w:rPr>
        <w:t xml:space="preserve"> Holt, Michel</w:t>
      </w:r>
      <w:r w:rsidRPr="001C4E58">
        <w:rPr>
          <w:rFonts w:ascii="Helvetica" w:hAnsi="Helvetica"/>
        </w:rPr>
        <w:t xml:space="preserve">e </w:t>
      </w:r>
      <w:proofErr w:type="spellStart"/>
      <w:r w:rsidRPr="001C4E58">
        <w:rPr>
          <w:rFonts w:ascii="Helvetica" w:hAnsi="Helvetica"/>
        </w:rPr>
        <w:t>Malotky</w:t>
      </w:r>
      <w:proofErr w:type="spellEnd"/>
      <w:r w:rsidRPr="001C4E58">
        <w:rPr>
          <w:rFonts w:ascii="Helvetica" w:hAnsi="Helvetica"/>
        </w:rPr>
        <w:t>, Norma Middleton, Beth Rushing, Marc Williams</w:t>
      </w:r>
      <w:r w:rsidR="009F74E5" w:rsidRPr="001C4E58">
        <w:rPr>
          <w:rFonts w:ascii="Helvetica" w:hAnsi="Helvetica"/>
        </w:rPr>
        <w:t xml:space="preserve"> (recorder)</w:t>
      </w:r>
      <w:r w:rsidRPr="001C4E58">
        <w:rPr>
          <w:rFonts w:ascii="Helvetica" w:hAnsi="Helvetica"/>
        </w:rPr>
        <w:t>.</w:t>
      </w:r>
    </w:p>
    <w:p w:rsidR="00770F0B" w:rsidRPr="001C4E58" w:rsidRDefault="00770F0B">
      <w:pPr>
        <w:rPr>
          <w:rFonts w:ascii="Helvetica" w:hAnsi="Helvetica"/>
        </w:rPr>
      </w:pPr>
      <w:r w:rsidRPr="001C4E58">
        <w:rPr>
          <w:rFonts w:ascii="Helvetica" w:hAnsi="Helvetica"/>
          <w:b/>
        </w:rPr>
        <w:t>Absent:</w:t>
      </w:r>
      <w:r w:rsidRPr="001C4E58">
        <w:rPr>
          <w:rFonts w:ascii="Helvetica" w:hAnsi="Helvetica"/>
        </w:rPr>
        <w:t xml:space="preserve"> Karen Tinsley.</w:t>
      </w:r>
    </w:p>
    <w:p w:rsidR="00770F0B" w:rsidRPr="001C4E58" w:rsidRDefault="00770F0B">
      <w:pPr>
        <w:rPr>
          <w:rFonts w:ascii="Helvetica" w:hAnsi="Helvetica"/>
        </w:rPr>
      </w:pPr>
    </w:p>
    <w:p w:rsidR="00770F0B" w:rsidRPr="001C4E58" w:rsidRDefault="001C4E58">
      <w:pPr>
        <w:rPr>
          <w:rFonts w:ascii="Helvetica" w:hAnsi="Helvetica"/>
        </w:rPr>
      </w:pPr>
      <w:r>
        <w:rPr>
          <w:rFonts w:ascii="Helvetica" w:hAnsi="Helvetica"/>
        </w:rPr>
        <w:t>1. The m</w:t>
      </w:r>
      <w:r w:rsidR="00770F0B" w:rsidRPr="001C4E58">
        <w:rPr>
          <w:rFonts w:ascii="Helvetica" w:hAnsi="Helvetica"/>
        </w:rPr>
        <w:t xml:space="preserve">eeting </w:t>
      </w:r>
      <w:r w:rsidR="009F74E5" w:rsidRPr="001C4E58">
        <w:rPr>
          <w:rFonts w:ascii="Helvetica" w:hAnsi="Helvetica"/>
        </w:rPr>
        <w:t>opened</w:t>
      </w:r>
      <w:r w:rsidR="00770F0B" w:rsidRPr="001C4E58">
        <w:rPr>
          <w:rFonts w:ascii="Helvetica" w:hAnsi="Helvetica"/>
        </w:rPr>
        <w:t xml:space="preserve"> at 1:03 pm with a moment of silence.</w:t>
      </w:r>
    </w:p>
    <w:p w:rsidR="004259F2" w:rsidRPr="001C4E58" w:rsidRDefault="00770F0B">
      <w:pPr>
        <w:rPr>
          <w:rFonts w:ascii="Helvetica" w:hAnsi="Helvetica"/>
        </w:rPr>
      </w:pPr>
      <w:r w:rsidRPr="001C4E58">
        <w:rPr>
          <w:rFonts w:ascii="Helvetica" w:hAnsi="Helvetica"/>
        </w:rPr>
        <w:t xml:space="preserve">2. </w:t>
      </w:r>
      <w:r w:rsidR="001A250A" w:rsidRPr="001C4E58">
        <w:rPr>
          <w:rFonts w:ascii="Helvetica" w:hAnsi="Helvetica"/>
        </w:rPr>
        <w:t>The</w:t>
      </w:r>
      <w:r w:rsidRPr="001C4E58">
        <w:rPr>
          <w:rFonts w:ascii="Helvetica" w:hAnsi="Helvetica"/>
        </w:rPr>
        <w:t xml:space="preserve"> minutes from</w:t>
      </w:r>
      <w:r w:rsidR="001A250A" w:rsidRPr="001C4E58">
        <w:rPr>
          <w:rFonts w:ascii="Helvetica" w:hAnsi="Helvetica"/>
        </w:rPr>
        <w:t xml:space="preserve"> the September</w:t>
      </w:r>
      <w:r w:rsidRPr="001C4E58">
        <w:rPr>
          <w:rFonts w:ascii="Helvetica" w:hAnsi="Helvetica"/>
        </w:rPr>
        <w:t xml:space="preserve"> 29 meeting</w:t>
      </w:r>
      <w:r w:rsidR="001A250A" w:rsidRPr="001C4E58">
        <w:rPr>
          <w:rFonts w:ascii="Helvetica" w:hAnsi="Helvetica"/>
        </w:rPr>
        <w:t xml:space="preserve"> were </w:t>
      </w:r>
      <w:r w:rsidR="001A250A" w:rsidRPr="001C4E58">
        <w:rPr>
          <w:rFonts w:ascii="Helvetica" w:hAnsi="Helvetica"/>
          <w:b/>
        </w:rPr>
        <w:t>approved</w:t>
      </w:r>
      <w:r w:rsidR="001A250A" w:rsidRPr="001C4E58">
        <w:rPr>
          <w:rFonts w:ascii="Helvetica" w:hAnsi="Helvetica"/>
        </w:rPr>
        <w:t xml:space="preserve"> without change</w:t>
      </w:r>
      <w:r w:rsidRPr="001C4E58">
        <w:rPr>
          <w:rFonts w:ascii="Helvetica" w:hAnsi="Helvetica"/>
        </w:rPr>
        <w:t xml:space="preserve">. </w:t>
      </w:r>
    </w:p>
    <w:p w:rsidR="001C4E58" w:rsidRDefault="00770F0B">
      <w:pPr>
        <w:rPr>
          <w:rFonts w:ascii="Helvetica" w:hAnsi="Helvetica"/>
        </w:rPr>
      </w:pPr>
      <w:r w:rsidRPr="001C4E58">
        <w:rPr>
          <w:rFonts w:ascii="Helvetica" w:hAnsi="Helvetica"/>
        </w:rPr>
        <w:t xml:space="preserve">3. </w:t>
      </w:r>
      <w:r w:rsidR="007722BB" w:rsidRPr="001C4E58">
        <w:rPr>
          <w:rFonts w:ascii="Helvetica" w:hAnsi="Helvetica"/>
        </w:rPr>
        <w:t>The proposal submitted by Daniel Diaz</w:t>
      </w:r>
      <w:r w:rsidR="001A250A" w:rsidRPr="001C4E58">
        <w:rPr>
          <w:rFonts w:ascii="Helvetica" w:hAnsi="Helvetica"/>
        </w:rPr>
        <w:t xml:space="preserve"> </w:t>
      </w:r>
      <w:r w:rsidR="007722BB" w:rsidRPr="001C4E58">
        <w:rPr>
          <w:rFonts w:ascii="Helvetica" w:hAnsi="Helvetica"/>
        </w:rPr>
        <w:t xml:space="preserve">to offer GST 250, “Special Topics” in Spring 2016 was </w:t>
      </w:r>
      <w:r w:rsidR="007722BB" w:rsidRPr="001C4E58">
        <w:rPr>
          <w:rFonts w:ascii="Helvetica" w:hAnsi="Helvetica"/>
          <w:b/>
        </w:rPr>
        <w:t>approved</w:t>
      </w:r>
      <w:r w:rsidR="007722BB" w:rsidRPr="001C4E58">
        <w:rPr>
          <w:rFonts w:ascii="Helvetica" w:hAnsi="Helvetica"/>
        </w:rPr>
        <w:t xml:space="preserve"> with the understanding that a formal proposal seeking a permanent course </w:t>
      </w:r>
      <w:r w:rsidR="001C4E58" w:rsidRPr="001C4E58">
        <w:rPr>
          <w:rFonts w:ascii="Helvetica" w:hAnsi="Helvetica"/>
        </w:rPr>
        <w:t xml:space="preserve">title </w:t>
      </w:r>
      <w:r w:rsidR="007722BB" w:rsidRPr="001C4E58">
        <w:rPr>
          <w:rFonts w:ascii="Helvetica" w:hAnsi="Helvetica"/>
        </w:rPr>
        <w:t xml:space="preserve">and </w:t>
      </w:r>
      <w:r w:rsidR="001C4E58" w:rsidRPr="001C4E58">
        <w:rPr>
          <w:rFonts w:ascii="Helvetica" w:hAnsi="Helvetica"/>
        </w:rPr>
        <w:t>number for “Study Abroad, Engagement Abroad”</w:t>
      </w:r>
      <w:r w:rsidR="007722BB" w:rsidRPr="001C4E58">
        <w:rPr>
          <w:rFonts w:ascii="Helvetica" w:hAnsi="Helvetica"/>
        </w:rPr>
        <w:t xml:space="preserve"> will be required in order to offer this course in the future.</w:t>
      </w:r>
      <w:r w:rsidRPr="001C4E58">
        <w:rPr>
          <w:rFonts w:ascii="Helvetica" w:hAnsi="Helvetica"/>
        </w:rPr>
        <w:t xml:space="preserve"> </w:t>
      </w:r>
    </w:p>
    <w:p w:rsidR="00770F0B" w:rsidRPr="001C4E58" w:rsidRDefault="00770F0B" w:rsidP="001C4E58">
      <w:pPr>
        <w:ind w:left="720"/>
        <w:rPr>
          <w:rFonts w:ascii="Helvetica" w:hAnsi="Helvetica"/>
        </w:rPr>
      </w:pPr>
      <w:r w:rsidRPr="001C4E58">
        <w:rPr>
          <w:rFonts w:ascii="Helvetica" w:hAnsi="Helvetica"/>
          <w:b/>
        </w:rPr>
        <w:t>Action step:</w:t>
      </w:r>
      <w:r w:rsidRPr="001C4E58">
        <w:rPr>
          <w:rFonts w:ascii="Helvetica" w:hAnsi="Helvetica"/>
        </w:rPr>
        <w:t xml:space="preserve"> Norma Middleton will communicate </w:t>
      </w:r>
      <w:r w:rsidR="001C4E58">
        <w:rPr>
          <w:rFonts w:ascii="Helvetica" w:hAnsi="Helvetica"/>
        </w:rPr>
        <w:t>the committee’s</w:t>
      </w:r>
      <w:r w:rsidRPr="001C4E58">
        <w:rPr>
          <w:rFonts w:ascii="Helvetica" w:hAnsi="Helvetica"/>
        </w:rPr>
        <w:t xml:space="preserve"> decision to Daniel</w:t>
      </w:r>
      <w:r w:rsidR="001C4E58">
        <w:rPr>
          <w:rFonts w:ascii="Helvetica" w:hAnsi="Helvetica"/>
        </w:rPr>
        <w:t xml:space="preserve"> Diaz</w:t>
      </w:r>
      <w:r w:rsidRPr="001C4E58">
        <w:rPr>
          <w:rFonts w:ascii="Helvetica" w:hAnsi="Helvetica"/>
        </w:rPr>
        <w:t>.</w:t>
      </w:r>
    </w:p>
    <w:p w:rsidR="00770F0B" w:rsidRPr="001C4E58" w:rsidRDefault="00770F0B">
      <w:pPr>
        <w:rPr>
          <w:rFonts w:ascii="Helvetica" w:hAnsi="Helvetica"/>
        </w:rPr>
      </w:pPr>
      <w:r w:rsidRPr="001C4E58">
        <w:rPr>
          <w:rFonts w:ascii="Helvetica" w:hAnsi="Helvetica"/>
        </w:rPr>
        <w:t xml:space="preserve">4. </w:t>
      </w:r>
      <w:r w:rsidR="00277EFC" w:rsidRPr="001C4E58">
        <w:rPr>
          <w:rFonts w:ascii="Helvetica" w:hAnsi="Helvetica"/>
        </w:rPr>
        <w:t>The committee d</w:t>
      </w:r>
      <w:r w:rsidRPr="001C4E58">
        <w:rPr>
          <w:rFonts w:ascii="Helvetica" w:hAnsi="Helvetica"/>
        </w:rPr>
        <w:t>iscuss</w:t>
      </w:r>
      <w:r w:rsidR="00277EFC" w:rsidRPr="001C4E58">
        <w:rPr>
          <w:rFonts w:ascii="Helvetica" w:hAnsi="Helvetica"/>
        </w:rPr>
        <w:t>ed</w:t>
      </w:r>
      <w:r w:rsidRPr="001C4E58">
        <w:rPr>
          <w:rFonts w:ascii="Helvetica" w:hAnsi="Helvetica"/>
        </w:rPr>
        <w:t xml:space="preserve"> </w:t>
      </w:r>
      <w:r w:rsidR="00170A63" w:rsidRPr="001C4E58">
        <w:rPr>
          <w:rFonts w:ascii="Helvetica" w:hAnsi="Helvetica"/>
        </w:rPr>
        <w:t>criteria and policies involved in establishing</w:t>
      </w:r>
      <w:r w:rsidR="009F74E5" w:rsidRPr="001C4E58">
        <w:rPr>
          <w:rFonts w:ascii="Helvetica" w:hAnsi="Helvetica"/>
        </w:rPr>
        <w:t xml:space="preserve"> master’s degree program</w:t>
      </w:r>
      <w:r w:rsidR="00170A63" w:rsidRPr="001C4E58">
        <w:rPr>
          <w:rFonts w:ascii="Helvetica" w:hAnsi="Helvetica"/>
        </w:rPr>
        <w:t>s</w:t>
      </w:r>
      <w:r w:rsidR="009F74E5" w:rsidRPr="001C4E58">
        <w:rPr>
          <w:rFonts w:ascii="Helvetica" w:hAnsi="Helvetica"/>
        </w:rPr>
        <w:t xml:space="preserve"> at Guilford College</w:t>
      </w:r>
      <w:r w:rsidR="00170A63" w:rsidRPr="001C4E58">
        <w:rPr>
          <w:rFonts w:ascii="Helvetica" w:hAnsi="Helvetica"/>
        </w:rPr>
        <w:t>, with a particular focus on the proposed Criminal Justice master’s degree program.</w:t>
      </w:r>
    </w:p>
    <w:p w:rsidR="00277EFC" w:rsidRPr="001C4E58" w:rsidRDefault="00277EFC" w:rsidP="001C4E58">
      <w:pPr>
        <w:ind w:left="720"/>
        <w:rPr>
          <w:rFonts w:ascii="Helvetica" w:hAnsi="Helvetica"/>
        </w:rPr>
      </w:pPr>
      <w:r w:rsidRPr="001C4E58">
        <w:rPr>
          <w:rFonts w:ascii="Helvetica" w:hAnsi="Helvetica"/>
          <w:b/>
        </w:rPr>
        <w:t>Action step</w:t>
      </w:r>
      <w:r w:rsidRPr="001C4E58">
        <w:rPr>
          <w:rFonts w:ascii="Helvetica" w:hAnsi="Helvetica"/>
        </w:rPr>
        <w:t xml:space="preserve">: Beth Rushing will meet with Sherry Giles, Jerry Joplin, Barbara Lawrence, and Will </w:t>
      </w:r>
      <w:proofErr w:type="spellStart"/>
      <w:r w:rsidRPr="001C4E58">
        <w:rPr>
          <w:rFonts w:ascii="Helvetica" w:hAnsi="Helvetica"/>
        </w:rPr>
        <w:t>Pizio</w:t>
      </w:r>
      <w:proofErr w:type="spellEnd"/>
      <w:r w:rsidRPr="001C4E58">
        <w:rPr>
          <w:rFonts w:ascii="Helvetica" w:hAnsi="Helvetica"/>
        </w:rPr>
        <w:t xml:space="preserve"> to discuss the </w:t>
      </w:r>
      <w:r w:rsidR="00170A63" w:rsidRPr="001C4E58">
        <w:rPr>
          <w:rFonts w:ascii="Helvetica" w:hAnsi="Helvetica"/>
        </w:rPr>
        <w:t xml:space="preserve">proposed Criminal Justice graduate </w:t>
      </w:r>
      <w:r w:rsidRPr="001C4E58">
        <w:rPr>
          <w:rFonts w:ascii="Helvetica" w:hAnsi="Helvetica"/>
        </w:rPr>
        <w:t>degree program’s sequence, staffing, credit hour requirements</w:t>
      </w:r>
      <w:r w:rsidR="00170A63" w:rsidRPr="001C4E58">
        <w:rPr>
          <w:rFonts w:ascii="Helvetica" w:hAnsi="Helvetica"/>
        </w:rPr>
        <w:t>, as well as allowances for competency credits.</w:t>
      </w:r>
    </w:p>
    <w:p w:rsidR="00277EFC" w:rsidRPr="001C4E58" w:rsidRDefault="00277EFC">
      <w:pPr>
        <w:rPr>
          <w:rFonts w:ascii="Helvetica" w:hAnsi="Helvetica"/>
        </w:rPr>
      </w:pPr>
      <w:r w:rsidRPr="001C4E58">
        <w:rPr>
          <w:rFonts w:ascii="Helvetica" w:hAnsi="Helvetica"/>
        </w:rPr>
        <w:t>5: Closing silence and meeting adjourned approximately 2:03 pm.</w:t>
      </w:r>
    </w:p>
    <w:p w:rsidR="00277EFC" w:rsidRDefault="00277EFC"/>
    <w:p w:rsidR="00277EFC" w:rsidRDefault="00277EFC"/>
    <w:p w:rsidR="009D48A8" w:rsidRDefault="009D48A8"/>
    <w:p w:rsidR="00770F0B" w:rsidRDefault="00770F0B">
      <w:bookmarkStart w:id="0" w:name="_GoBack"/>
      <w:bookmarkEnd w:id="0"/>
    </w:p>
    <w:sectPr w:rsidR="00770F0B" w:rsidSect="00425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Slab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770F0B"/>
    <w:rsid w:val="00170A63"/>
    <w:rsid w:val="001A250A"/>
    <w:rsid w:val="001C4E58"/>
    <w:rsid w:val="00277EFC"/>
    <w:rsid w:val="00295077"/>
    <w:rsid w:val="004259F2"/>
    <w:rsid w:val="004639C4"/>
    <w:rsid w:val="0049170C"/>
    <w:rsid w:val="005E7736"/>
    <w:rsid w:val="00770F0B"/>
    <w:rsid w:val="007722BB"/>
    <w:rsid w:val="009D48A8"/>
    <w:rsid w:val="009F74E5"/>
    <w:rsid w:val="00AB752A"/>
    <w:rsid w:val="00C0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Guilford College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Williams</dc:creator>
  <cp:lastModifiedBy>dresslermc</cp:lastModifiedBy>
  <cp:revision>2</cp:revision>
  <dcterms:created xsi:type="dcterms:W3CDTF">2015-10-20T18:23:00Z</dcterms:created>
  <dcterms:modified xsi:type="dcterms:W3CDTF">2015-10-20T18:23:00Z</dcterms:modified>
</cp:coreProperties>
</file>