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E5249" w14:textId="40A5ACC0" w:rsidR="00244F5B" w:rsidRPr="00244F5B" w:rsidRDefault="00244F5B" w:rsidP="00244F5B">
      <w:pPr>
        <w:jc w:val="center"/>
        <w:rPr>
          <w:rFonts w:ascii="Garamond" w:hAnsi="Garamond"/>
          <w:b/>
        </w:rPr>
      </w:pPr>
      <w:r w:rsidRPr="00244F5B">
        <w:rPr>
          <w:rFonts w:ascii="Garamond" w:hAnsi="Garamond"/>
          <w:b/>
        </w:rPr>
        <w:t>Guilford College</w:t>
      </w:r>
    </w:p>
    <w:p w14:paraId="5BBDB9F6" w14:textId="2EE120E9" w:rsidR="00B35037" w:rsidRPr="00244F5B" w:rsidRDefault="00B35037" w:rsidP="00244F5B">
      <w:pPr>
        <w:jc w:val="center"/>
        <w:rPr>
          <w:rFonts w:ascii="Garamond" w:hAnsi="Garamond"/>
          <w:b/>
        </w:rPr>
      </w:pPr>
      <w:r w:rsidRPr="00244F5B">
        <w:rPr>
          <w:rFonts w:ascii="Garamond" w:hAnsi="Garamond"/>
          <w:b/>
        </w:rPr>
        <w:t>Faculty Meeting Minutes</w:t>
      </w:r>
    </w:p>
    <w:p w14:paraId="15FDC616" w14:textId="77777777" w:rsidR="00244F5B" w:rsidRPr="00244F5B" w:rsidRDefault="00244F5B" w:rsidP="00244F5B">
      <w:pPr>
        <w:jc w:val="center"/>
        <w:rPr>
          <w:rFonts w:ascii="Garamond" w:hAnsi="Garamond"/>
          <w:b/>
        </w:rPr>
      </w:pPr>
      <w:r w:rsidRPr="00244F5B">
        <w:rPr>
          <w:rFonts w:ascii="Garamond" w:hAnsi="Garamond"/>
          <w:b/>
        </w:rPr>
        <w:t>September 3, 2014</w:t>
      </w:r>
    </w:p>
    <w:p w14:paraId="18940C21" w14:textId="0C9B6606" w:rsidR="00B35037" w:rsidRPr="00244F5B" w:rsidRDefault="00244F5B" w:rsidP="00244F5B">
      <w:pPr>
        <w:jc w:val="center"/>
        <w:rPr>
          <w:rFonts w:ascii="Garamond" w:hAnsi="Garamond"/>
          <w:b/>
        </w:rPr>
      </w:pPr>
      <w:r w:rsidRPr="00244F5B">
        <w:rPr>
          <w:rFonts w:ascii="Garamond" w:hAnsi="Garamond"/>
          <w:b/>
        </w:rPr>
        <w:t xml:space="preserve">Moon Room, </w:t>
      </w:r>
      <w:r w:rsidR="00B35037" w:rsidRPr="00244F5B">
        <w:rPr>
          <w:rFonts w:ascii="Garamond" w:hAnsi="Garamond"/>
          <w:b/>
        </w:rPr>
        <w:t>Da</w:t>
      </w:r>
      <w:r w:rsidRPr="00244F5B">
        <w:rPr>
          <w:rFonts w:ascii="Garamond" w:hAnsi="Garamond"/>
          <w:b/>
        </w:rPr>
        <w:t>na Auditorium</w:t>
      </w:r>
    </w:p>
    <w:p w14:paraId="3143578D" w14:textId="77777777" w:rsidR="001D6D9F" w:rsidRPr="00244F5B" w:rsidRDefault="001D6D9F">
      <w:pPr>
        <w:rPr>
          <w:rFonts w:ascii="Garamond" w:hAnsi="Garamond"/>
        </w:rPr>
      </w:pPr>
    </w:p>
    <w:p w14:paraId="4DF04768" w14:textId="0B13A99C" w:rsidR="00A748A7" w:rsidRDefault="00521FBC" w:rsidP="009D0C8D">
      <w:pPr>
        <w:pStyle w:val="ListParagraph"/>
        <w:numPr>
          <w:ilvl w:val="0"/>
          <w:numId w:val="1"/>
        </w:numPr>
        <w:ind w:left="360"/>
        <w:rPr>
          <w:rFonts w:ascii="Garamond" w:hAnsi="Garamond"/>
        </w:rPr>
      </w:pPr>
      <w:r w:rsidRPr="00D57D92">
        <w:rPr>
          <w:rFonts w:ascii="Garamond" w:hAnsi="Garamond"/>
        </w:rPr>
        <w:t>Following a period of opening silence, Clerk Dave Dobson started the meeting with a brief review of the meeting procedure</w:t>
      </w:r>
      <w:r w:rsidR="000D481C" w:rsidRPr="00D57D92">
        <w:rPr>
          <w:rFonts w:ascii="Garamond" w:hAnsi="Garamond"/>
        </w:rPr>
        <w:t>s</w:t>
      </w:r>
      <w:r w:rsidRPr="00D57D92">
        <w:rPr>
          <w:rFonts w:ascii="Garamond" w:hAnsi="Garamond"/>
        </w:rPr>
        <w:t xml:space="preserve">. </w:t>
      </w:r>
      <w:r w:rsidR="000D481C" w:rsidRPr="00D57D92">
        <w:rPr>
          <w:rFonts w:ascii="Garamond" w:hAnsi="Garamond"/>
        </w:rPr>
        <w:t>Citing results from the recent faculty survey on the college work environment</w:t>
      </w:r>
      <w:r w:rsidR="00326931" w:rsidRPr="00244F5B">
        <w:rPr>
          <w:rStyle w:val="FootnoteReference"/>
          <w:rFonts w:ascii="Garamond" w:hAnsi="Garamond"/>
        </w:rPr>
        <w:footnoteReference w:id="1"/>
      </w:r>
      <w:r w:rsidR="000D481C" w:rsidRPr="00D57D92">
        <w:rPr>
          <w:rFonts w:ascii="Garamond" w:hAnsi="Garamond"/>
        </w:rPr>
        <w:t xml:space="preserve">, </w:t>
      </w:r>
      <w:r w:rsidR="00441C03" w:rsidRPr="00D57D92">
        <w:rPr>
          <w:rFonts w:ascii="Garamond" w:hAnsi="Garamond"/>
        </w:rPr>
        <w:t xml:space="preserve">Dave introduced a few changes to the way that </w:t>
      </w:r>
      <w:r w:rsidR="003061E6" w:rsidRPr="00D57D92">
        <w:rPr>
          <w:rFonts w:ascii="Garamond" w:hAnsi="Garamond"/>
        </w:rPr>
        <w:t>the meeting was conducted</w:t>
      </w:r>
      <w:r w:rsidR="005D7F74" w:rsidRPr="00D57D92">
        <w:rPr>
          <w:rFonts w:ascii="Garamond" w:hAnsi="Garamond"/>
        </w:rPr>
        <w:t xml:space="preserve"> in order to hear more voices and </w:t>
      </w:r>
      <w:r w:rsidR="00A748A7" w:rsidRPr="00D57D92">
        <w:rPr>
          <w:rFonts w:ascii="Garamond" w:hAnsi="Garamond"/>
        </w:rPr>
        <w:t>create a more dynamic</w:t>
      </w:r>
      <w:r w:rsidR="00244F5B" w:rsidRPr="00D57D92">
        <w:rPr>
          <w:rFonts w:ascii="Garamond" w:hAnsi="Garamond"/>
        </w:rPr>
        <w:t xml:space="preserve"> and transparent </w:t>
      </w:r>
      <w:r w:rsidR="005D7F74" w:rsidRPr="00D57D92">
        <w:rPr>
          <w:rFonts w:ascii="Garamond" w:hAnsi="Garamond"/>
        </w:rPr>
        <w:t xml:space="preserve">atmosphere. He passed out cards and pens for people to write </w:t>
      </w:r>
      <w:r w:rsidR="00244F5B" w:rsidRPr="00D57D92">
        <w:rPr>
          <w:rFonts w:ascii="Garamond" w:hAnsi="Garamond"/>
        </w:rPr>
        <w:t xml:space="preserve">down </w:t>
      </w:r>
      <w:r w:rsidR="005D7F74" w:rsidRPr="00D57D92">
        <w:rPr>
          <w:rFonts w:ascii="Garamond" w:hAnsi="Garamond"/>
        </w:rPr>
        <w:t>questions and com</w:t>
      </w:r>
      <w:r w:rsidR="00244F5B" w:rsidRPr="00D57D92">
        <w:rPr>
          <w:rFonts w:ascii="Garamond" w:hAnsi="Garamond"/>
        </w:rPr>
        <w:t>ments in case they did not feel comfortable or did not have a chance</w:t>
      </w:r>
      <w:r w:rsidR="002D4246">
        <w:rPr>
          <w:rFonts w:ascii="Garamond" w:hAnsi="Garamond"/>
        </w:rPr>
        <w:t xml:space="preserve"> to share</w:t>
      </w:r>
      <w:r w:rsidR="00244F5B" w:rsidRPr="00D57D92">
        <w:rPr>
          <w:rFonts w:ascii="Garamond" w:hAnsi="Garamond"/>
        </w:rPr>
        <w:t xml:space="preserve"> them during the meeting. </w:t>
      </w:r>
      <w:r w:rsidR="005D7F74" w:rsidRPr="00D57D92">
        <w:rPr>
          <w:rFonts w:ascii="Garamond" w:hAnsi="Garamond"/>
        </w:rPr>
        <w:t xml:space="preserve">He also introduced the new Moon Room website (moonrm.com) that he created in the summer as another </w:t>
      </w:r>
      <w:r w:rsidR="00244F5B" w:rsidRPr="00D57D92">
        <w:rPr>
          <w:rFonts w:ascii="Garamond" w:hAnsi="Garamond"/>
        </w:rPr>
        <w:t>space to share</w:t>
      </w:r>
      <w:r w:rsidR="005D7F74" w:rsidRPr="00D57D92">
        <w:rPr>
          <w:rFonts w:ascii="Garamond" w:hAnsi="Garamond"/>
        </w:rPr>
        <w:t xml:space="preserve"> information</w:t>
      </w:r>
      <w:r w:rsidR="00244F5B" w:rsidRPr="00D57D92">
        <w:rPr>
          <w:rFonts w:ascii="Garamond" w:hAnsi="Garamond"/>
        </w:rPr>
        <w:t xml:space="preserve"> and thoughts</w:t>
      </w:r>
      <w:r w:rsidR="005D7F74" w:rsidRPr="00D57D92">
        <w:rPr>
          <w:rFonts w:ascii="Garamond" w:hAnsi="Garamond"/>
        </w:rPr>
        <w:t xml:space="preserve">. </w:t>
      </w:r>
      <w:r w:rsidR="00D57D92">
        <w:rPr>
          <w:rFonts w:ascii="Garamond" w:hAnsi="Garamond"/>
        </w:rPr>
        <w:t>In addition, he inserted</w:t>
      </w:r>
      <w:r w:rsidR="00244F5B" w:rsidRPr="00D57D92">
        <w:rPr>
          <w:rFonts w:ascii="Garamond" w:hAnsi="Garamond"/>
        </w:rPr>
        <w:t xml:space="preserve"> a short break in the middle of the meeting </w:t>
      </w:r>
      <w:r w:rsidR="00D57D92" w:rsidRPr="00D57D92">
        <w:rPr>
          <w:rFonts w:ascii="Garamond" w:hAnsi="Garamond"/>
        </w:rPr>
        <w:t xml:space="preserve">for folks to talk to neighbors in small groups. </w:t>
      </w:r>
    </w:p>
    <w:p w14:paraId="27B66EA2" w14:textId="77777777" w:rsidR="00D57D92" w:rsidRPr="00D57D92" w:rsidRDefault="00D57D92" w:rsidP="00D57D92">
      <w:pPr>
        <w:pStyle w:val="ListParagraph"/>
        <w:rPr>
          <w:rFonts w:ascii="Garamond" w:hAnsi="Garamond"/>
        </w:rPr>
      </w:pPr>
    </w:p>
    <w:p w14:paraId="5F3A008E" w14:textId="7F2DE4EE" w:rsidR="005D7F74" w:rsidRPr="00D57D92" w:rsidRDefault="005D7F74" w:rsidP="009D0C8D">
      <w:pPr>
        <w:pStyle w:val="ListParagraph"/>
        <w:numPr>
          <w:ilvl w:val="0"/>
          <w:numId w:val="1"/>
        </w:numPr>
        <w:ind w:left="360"/>
        <w:rPr>
          <w:rFonts w:ascii="Garamond" w:hAnsi="Garamond"/>
          <w:b/>
        </w:rPr>
      </w:pPr>
      <w:r w:rsidRPr="00D57D92">
        <w:rPr>
          <w:rFonts w:ascii="Garamond" w:hAnsi="Garamond"/>
          <w:b/>
        </w:rPr>
        <w:t xml:space="preserve"> </w:t>
      </w:r>
      <w:r w:rsidR="004D6A3B" w:rsidRPr="00D57D92">
        <w:rPr>
          <w:rFonts w:ascii="Garamond" w:hAnsi="Garamond"/>
          <w:b/>
        </w:rPr>
        <w:t xml:space="preserve">Reporting: Update From May Board of Trustees Meeting </w:t>
      </w:r>
    </w:p>
    <w:p w14:paraId="0E43A7E2" w14:textId="77777777" w:rsidR="004D6A3B" w:rsidRPr="00244F5B" w:rsidRDefault="004D6A3B" w:rsidP="004D6A3B">
      <w:pPr>
        <w:rPr>
          <w:rFonts w:ascii="Garamond" w:hAnsi="Garamond"/>
        </w:rPr>
      </w:pPr>
    </w:p>
    <w:p w14:paraId="166F4F62" w14:textId="285626BE" w:rsidR="00F71A9B" w:rsidRPr="00244F5B" w:rsidRDefault="00F71A9B" w:rsidP="009D0C8D">
      <w:pPr>
        <w:pStyle w:val="ListParagraph"/>
        <w:ind w:left="360"/>
        <w:rPr>
          <w:rFonts w:ascii="Garamond" w:hAnsi="Garamond"/>
        </w:rPr>
      </w:pPr>
      <w:r w:rsidRPr="00244F5B">
        <w:rPr>
          <w:rFonts w:ascii="Garamond" w:hAnsi="Garamond"/>
        </w:rPr>
        <w:t xml:space="preserve">Elwood Parker, faculty representative to the Board of Trustees, </w:t>
      </w:r>
      <w:r w:rsidR="00D57D92">
        <w:rPr>
          <w:rFonts w:ascii="Garamond" w:hAnsi="Garamond"/>
        </w:rPr>
        <w:t xml:space="preserve">gave a report on the </w:t>
      </w:r>
      <w:r w:rsidRPr="00244F5B">
        <w:rPr>
          <w:rFonts w:ascii="Garamond" w:hAnsi="Garamond"/>
        </w:rPr>
        <w:t>Board of Trustees meeting</w:t>
      </w:r>
      <w:r w:rsidR="00D57D92">
        <w:rPr>
          <w:rFonts w:ascii="Garamond" w:hAnsi="Garamond"/>
        </w:rPr>
        <w:t xml:space="preserve"> in this May</w:t>
      </w:r>
      <w:r w:rsidRPr="00244F5B">
        <w:rPr>
          <w:rFonts w:ascii="Garamond" w:hAnsi="Garamond"/>
        </w:rPr>
        <w:t xml:space="preserve">. </w:t>
      </w:r>
      <w:r w:rsidR="00D57D92">
        <w:rPr>
          <w:rFonts w:ascii="Garamond" w:hAnsi="Garamond"/>
        </w:rPr>
        <w:t xml:space="preserve">The Board </w:t>
      </w:r>
      <w:r w:rsidR="00985E90" w:rsidRPr="00244F5B">
        <w:rPr>
          <w:rFonts w:ascii="Garamond" w:hAnsi="Garamond"/>
        </w:rPr>
        <w:t>meets three times a year</w:t>
      </w:r>
      <w:r w:rsidR="00D57D92">
        <w:rPr>
          <w:rFonts w:ascii="Garamond" w:hAnsi="Garamond"/>
        </w:rPr>
        <w:t xml:space="preserve">, respectively in </w:t>
      </w:r>
      <w:r w:rsidR="00985E90" w:rsidRPr="00244F5B">
        <w:rPr>
          <w:rFonts w:ascii="Garamond" w:hAnsi="Garamond"/>
        </w:rPr>
        <w:t>Februar</w:t>
      </w:r>
      <w:r w:rsidR="00D57D92">
        <w:rPr>
          <w:rFonts w:ascii="Garamond" w:hAnsi="Garamond"/>
        </w:rPr>
        <w:t>y, May, and October</w:t>
      </w:r>
      <w:r w:rsidR="00985E90" w:rsidRPr="00244F5B">
        <w:rPr>
          <w:rFonts w:ascii="Garamond" w:hAnsi="Garamond"/>
        </w:rPr>
        <w:t xml:space="preserve">. </w:t>
      </w:r>
      <w:r w:rsidR="00D57D92">
        <w:rPr>
          <w:rFonts w:ascii="Garamond" w:hAnsi="Garamond"/>
        </w:rPr>
        <w:t xml:space="preserve">One part of the May </w:t>
      </w:r>
      <w:r w:rsidR="00995C2D" w:rsidRPr="00244F5B">
        <w:rPr>
          <w:rFonts w:ascii="Garamond" w:hAnsi="Garamond"/>
        </w:rPr>
        <w:t>meeting</w:t>
      </w:r>
      <w:r w:rsidR="001D6D9F">
        <w:rPr>
          <w:rFonts w:ascii="Garamond" w:hAnsi="Garamond"/>
        </w:rPr>
        <w:t xml:space="preserve"> was</w:t>
      </w:r>
      <w:r w:rsidR="00D57D92">
        <w:rPr>
          <w:rFonts w:ascii="Garamond" w:hAnsi="Garamond"/>
        </w:rPr>
        <w:t xml:space="preserve"> giving </w:t>
      </w:r>
      <w:r w:rsidR="00995C2D" w:rsidRPr="00244F5B">
        <w:rPr>
          <w:rFonts w:ascii="Garamond" w:hAnsi="Garamond"/>
        </w:rPr>
        <w:t>appreciation</w:t>
      </w:r>
      <w:r w:rsidR="00D57D92">
        <w:rPr>
          <w:rFonts w:ascii="Garamond" w:hAnsi="Garamond"/>
        </w:rPr>
        <w:t xml:space="preserve">s </w:t>
      </w:r>
      <w:r w:rsidR="00995C2D" w:rsidRPr="00244F5B">
        <w:rPr>
          <w:rFonts w:ascii="Garamond" w:hAnsi="Garamond"/>
        </w:rPr>
        <w:t xml:space="preserve">to </w:t>
      </w:r>
      <w:r w:rsidR="00E0735F">
        <w:rPr>
          <w:rFonts w:ascii="Garamond" w:hAnsi="Garamond"/>
        </w:rPr>
        <w:t xml:space="preserve">two people </w:t>
      </w:r>
      <w:r w:rsidR="002D4246">
        <w:rPr>
          <w:rFonts w:ascii="Garamond" w:hAnsi="Garamond"/>
        </w:rPr>
        <w:t>who were</w:t>
      </w:r>
      <w:r w:rsidR="001D6D9F">
        <w:rPr>
          <w:rFonts w:ascii="Garamond" w:hAnsi="Garamond"/>
        </w:rPr>
        <w:t xml:space="preserve"> </w:t>
      </w:r>
      <w:r w:rsidR="00E0735F">
        <w:rPr>
          <w:rFonts w:ascii="Garamond" w:hAnsi="Garamond"/>
        </w:rPr>
        <w:t xml:space="preserve">leaving their positions - </w:t>
      </w:r>
      <w:r w:rsidR="00381DF1" w:rsidRPr="00244F5B">
        <w:rPr>
          <w:rFonts w:ascii="Garamond" w:hAnsi="Garamond"/>
        </w:rPr>
        <w:t>Kent Chabot</w:t>
      </w:r>
      <w:r w:rsidR="008914BF" w:rsidRPr="00244F5B">
        <w:rPr>
          <w:rFonts w:ascii="Garamond" w:hAnsi="Garamond"/>
        </w:rPr>
        <w:t>ar as Pre</w:t>
      </w:r>
      <w:r w:rsidR="00381DF1" w:rsidRPr="00244F5B">
        <w:rPr>
          <w:rFonts w:ascii="Garamond" w:hAnsi="Garamond"/>
        </w:rPr>
        <w:t>sident of the College and</w:t>
      </w:r>
      <w:r w:rsidR="00D57D92">
        <w:rPr>
          <w:rFonts w:ascii="Garamond" w:hAnsi="Garamond"/>
        </w:rPr>
        <w:t xml:space="preserve"> </w:t>
      </w:r>
      <w:r w:rsidR="00381DF1" w:rsidRPr="00244F5B">
        <w:rPr>
          <w:rFonts w:ascii="Garamond" w:hAnsi="Garamond"/>
        </w:rPr>
        <w:t>Joseph M</w:t>
      </w:r>
      <w:r w:rsidR="00E0735F">
        <w:rPr>
          <w:rFonts w:ascii="Garamond" w:hAnsi="Garamond"/>
        </w:rPr>
        <w:t>. Bryan Jr. as</w:t>
      </w:r>
      <w:r w:rsidR="00381DF1" w:rsidRPr="00244F5B">
        <w:rPr>
          <w:rFonts w:ascii="Garamond" w:hAnsi="Garamond"/>
        </w:rPr>
        <w:t xml:space="preserve"> Chair of the Board. </w:t>
      </w:r>
      <w:r w:rsidR="00B44248">
        <w:rPr>
          <w:rFonts w:ascii="Garamond" w:hAnsi="Garamond"/>
        </w:rPr>
        <w:t xml:space="preserve">Among the many reports heard at this meeting, the fund-raising </w:t>
      </w:r>
      <w:r w:rsidRPr="00244F5B">
        <w:rPr>
          <w:rFonts w:ascii="Garamond" w:hAnsi="Garamond"/>
        </w:rPr>
        <w:t xml:space="preserve">campaign </w:t>
      </w:r>
      <w:r w:rsidR="00A448CF">
        <w:rPr>
          <w:rFonts w:ascii="Garamond" w:hAnsi="Garamond"/>
        </w:rPr>
        <w:t>was completed and 62.2 million was</w:t>
      </w:r>
      <w:r w:rsidR="00B44248">
        <w:rPr>
          <w:rFonts w:ascii="Garamond" w:hAnsi="Garamond"/>
        </w:rPr>
        <w:t xml:space="preserve"> raised. </w:t>
      </w:r>
      <w:r w:rsidRPr="00244F5B">
        <w:rPr>
          <w:rFonts w:ascii="Garamond" w:hAnsi="Garamond"/>
        </w:rPr>
        <w:t>With some addition</w:t>
      </w:r>
      <w:r w:rsidR="007C2175">
        <w:rPr>
          <w:rFonts w:ascii="Garamond" w:hAnsi="Garamond"/>
        </w:rPr>
        <w:t>al</w:t>
      </w:r>
      <w:r w:rsidRPr="00244F5B">
        <w:rPr>
          <w:rFonts w:ascii="Garamond" w:hAnsi="Garamond"/>
        </w:rPr>
        <w:t xml:space="preserve"> funds coming in, the total </w:t>
      </w:r>
      <w:r w:rsidR="00B44248">
        <w:rPr>
          <w:rFonts w:ascii="Garamond" w:hAnsi="Garamond"/>
        </w:rPr>
        <w:t xml:space="preserve">reported number </w:t>
      </w:r>
      <w:r w:rsidRPr="00244F5B">
        <w:rPr>
          <w:rFonts w:ascii="Garamond" w:hAnsi="Garamond"/>
        </w:rPr>
        <w:t xml:space="preserve">was 72 million. </w:t>
      </w:r>
    </w:p>
    <w:p w14:paraId="767769E5" w14:textId="77777777" w:rsidR="00784C3D" w:rsidRPr="00244F5B" w:rsidRDefault="00784C3D" w:rsidP="00995C2D">
      <w:pPr>
        <w:pStyle w:val="ListParagraph"/>
        <w:rPr>
          <w:rFonts w:ascii="Garamond" w:hAnsi="Garamond"/>
        </w:rPr>
      </w:pPr>
    </w:p>
    <w:p w14:paraId="04516906" w14:textId="3925E5F1" w:rsidR="007F6BC9" w:rsidRPr="00244F5B" w:rsidRDefault="00F71A9B" w:rsidP="009D0C8D">
      <w:pPr>
        <w:pStyle w:val="ListParagraph"/>
        <w:ind w:left="360"/>
        <w:rPr>
          <w:rFonts w:ascii="Garamond" w:hAnsi="Garamond"/>
        </w:rPr>
      </w:pPr>
      <w:r w:rsidRPr="00244F5B">
        <w:rPr>
          <w:rFonts w:ascii="Garamond" w:hAnsi="Garamond"/>
        </w:rPr>
        <w:t>The mai</w:t>
      </w:r>
      <w:r w:rsidR="00B44248">
        <w:rPr>
          <w:rFonts w:ascii="Garamond" w:hAnsi="Garamond"/>
        </w:rPr>
        <w:t>n discussion at this</w:t>
      </w:r>
      <w:r w:rsidRPr="00244F5B">
        <w:rPr>
          <w:rFonts w:ascii="Garamond" w:hAnsi="Garamond"/>
        </w:rPr>
        <w:t xml:space="preserve"> </w:t>
      </w:r>
      <w:r w:rsidR="00381DF1" w:rsidRPr="00244F5B">
        <w:rPr>
          <w:rFonts w:ascii="Garamond" w:hAnsi="Garamond"/>
        </w:rPr>
        <w:t>meeting</w:t>
      </w:r>
      <w:r w:rsidR="00784C3D" w:rsidRPr="00244F5B">
        <w:rPr>
          <w:rFonts w:ascii="Garamond" w:hAnsi="Garamond"/>
        </w:rPr>
        <w:t xml:space="preserve"> </w:t>
      </w:r>
      <w:r w:rsidR="00381DF1" w:rsidRPr="00244F5B">
        <w:rPr>
          <w:rFonts w:ascii="Garamond" w:hAnsi="Garamond"/>
        </w:rPr>
        <w:t xml:space="preserve">was on the financial situation </w:t>
      </w:r>
      <w:r w:rsidR="00995C2D" w:rsidRPr="00244F5B">
        <w:rPr>
          <w:rFonts w:ascii="Garamond" w:hAnsi="Garamond"/>
        </w:rPr>
        <w:t xml:space="preserve">that </w:t>
      </w:r>
      <w:r w:rsidR="00F879B4" w:rsidRPr="00244F5B">
        <w:rPr>
          <w:rFonts w:ascii="Garamond" w:hAnsi="Garamond"/>
        </w:rPr>
        <w:t xml:space="preserve">the college </w:t>
      </w:r>
      <w:r w:rsidR="00784C3D" w:rsidRPr="00244F5B">
        <w:rPr>
          <w:rFonts w:ascii="Garamond" w:hAnsi="Garamond"/>
        </w:rPr>
        <w:t>faces. The college</w:t>
      </w:r>
      <w:r w:rsidR="00995C2D" w:rsidRPr="00244F5B">
        <w:rPr>
          <w:rFonts w:ascii="Garamond" w:hAnsi="Garamond"/>
        </w:rPr>
        <w:t xml:space="preserve"> ran a deficit last year. </w:t>
      </w:r>
      <w:r w:rsidR="00784C3D" w:rsidRPr="00244F5B">
        <w:rPr>
          <w:rFonts w:ascii="Garamond" w:hAnsi="Garamond"/>
        </w:rPr>
        <w:t xml:space="preserve">The reported </w:t>
      </w:r>
      <w:r w:rsidRPr="00244F5B">
        <w:rPr>
          <w:rFonts w:ascii="Garamond" w:hAnsi="Garamond"/>
        </w:rPr>
        <w:t xml:space="preserve">deficit </w:t>
      </w:r>
      <w:r w:rsidR="00784C3D" w:rsidRPr="00244F5B">
        <w:rPr>
          <w:rFonts w:ascii="Garamond" w:hAnsi="Garamond"/>
        </w:rPr>
        <w:t>number</w:t>
      </w:r>
      <w:r w:rsidRPr="00244F5B">
        <w:rPr>
          <w:rFonts w:ascii="Garamond" w:hAnsi="Garamond"/>
        </w:rPr>
        <w:t>s</w:t>
      </w:r>
      <w:r w:rsidR="002D4246">
        <w:rPr>
          <w:rFonts w:ascii="Garamond" w:hAnsi="Garamond"/>
        </w:rPr>
        <w:t xml:space="preserve"> ranged from $400,000 to 3 quarters</w:t>
      </w:r>
      <w:r w:rsidR="00B44248">
        <w:rPr>
          <w:rFonts w:ascii="Garamond" w:hAnsi="Garamond"/>
        </w:rPr>
        <w:t xml:space="preserve"> of </w:t>
      </w:r>
      <w:r w:rsidR="00784C3D" w:rsidRPr="00244F5B">
        <w:rPr>
          <w:rFonts w:ascii="Garamond" w:hAnsi="Garamond"/>
        </w:rPr>
        <w:t>a mi</w:t>
      </w:r>
      <w:r w:rsidR="002D4246">
        <w:rPr>
          <w:rFonts w:ascii="Garamond" w:hAnsi="Garamond"/>
        </w:rPr>
        <w:t>llion. Due to enrollment decrease</w:t>
      </w:r>
      <w:r w:rsidR="00784C3D" w:rsidRPr="00244F5B">
        <w:rPr>
          <w:rFonts w:ascii="Garamond" w:hAnsi="Garamond"/>
        </w:rPr>
        <w:t xml:space="preserve">, </w:t>
      </w:r>
      <w:r w:rsidR="007F6BC9" w:rsidRPr="00244F5B">
        <w:rPr>
          <w:rFonts w:ascii="Garamond" w:hAnsi="Garamond"/>
        </w:rPr>
        <w:t xml:space="preserve">the predicted deficit for this year will be even bigger, </w:t>
      </w:r>
      <w:r w:rsidRPr="00244F5B">
        <w:rPr>
          <w:rFonts w:ascii="Garamond" w:hAnsi="Garamond"/>
        </w:rPr>
        <w:t xml:space="preserve">estimated at </w:t>
      </w:r>
      <w:r w:rsidR="00784C3D" w:rsidRPr="00244F5B">
        <w:rPr>
          <w:rFonts w:ascii="Garamond" w:hAnsi="Garamond"/>
        </w:rPr>
        <w:t xml:space="preserve">1.3 or 1.4 million. </w:t>
      </w:r>
      <w:r w:rsidR="007F6BC9" w:rsidRPr="00244F5B">
        <w:rPr>
          <w:rFonts w:ascii="Garamond" w:hAnsi="Garamond"/>
        </w:rPr>
        <w:t xml:space="preserve">We won’t know the exact numbers </w:t>
      </w:r>
      <w:r w:rsidR="004668F8" w:rsidRPr="00244F5B">
        <w:rPr>
          <w:rFonts w:ascii="Garamond" w:hAnsi="Garamond"/>
        </w:rPr>
        <w:t xml:space="preserve">or projections </w:t>
      </w:r>
      <w:r w:rsidR="007F6BC9" w:rsidRPr="00244F5B">
        <w:rPr>
          <w:rFonts w:ascii="Garamond" w:hAnsi="Garamond"/>
        </w:rPr>
        <w:t xml:space="preserve">until the October Trustees meeting. </w:t>
      </w:r>
    </w:p>
    <w:p w14:paraId="7F411AB4" w14:textId="77777777" w:rsidR="00995C2D" w:rsidRPr="00244F5B" w:rsidRDefault="00995C2D" w:rsidP="00995C2D">
      <w:pPr>
        <w:pStyle w:val="ListParagraph"/>
        <w:rPr>
          <w:rFonts w:ascii="Garamond" w:hAnsi="Garamond"/>
        </w:rPr>
      </w:pPr>
    </w:p>
    <w:p w14:paraId="1C5C4253" w14:textId="3DD11800" w:rsidR="007F6BC9" w:rsidRPr="00244F5B" w:rsidRDefault="00381DF1" w:rsidP="009D0C8D">
      <w:pPr>
        <w:pStyle w:val="ListParagraph"/>
        <w:ind w:left="360"/>
        <w:rPr>
          <w:rFonts w:ascii="Garamond" w:hAnsi="Garamond"/>
        </w:rPr>
      </w:pPr>
      <w:r w:rsidRPr="00244F5B">
        <w:rPr>
          <w:rFonts w:ascii="Garamond" w:hAnsi="Garamond"/>
        </w:rPr>
        <w:t xml:space="preserve">The trustees discussed </w:t>
      </w:r>
      <w:r w:rsidR="007F6BC9" w:rsidRPr="00244F5B">
        <w:rPr>
          <w:rFonts w:ascii="Garamond" w:hAnsi="Garamond"/>
        </w:rPr>
        <w:t>several options for addressing the deficit. One of the suggested options was to cut expenses by taking a temporary r</w:t>
      </w:r>
      <w:r w:rsidR="00A869C7">
        <w:rPr>
          <w:rFonts w:ascii="Garamond" w:hAnsi="Garamond"/>
        </w:rPr>
        <w:t>eduction in the retirement contributions</w:t>
      </w:r>
      <w:r w:rsidR="007F6BC9" w:rsidRPr="00244F5B">
        <w:rPr>
          <w:rFonts w:ascii="Garamond" w:hAnsi="Garamond"/>
        </w:rPr>
        <w:t xml:space="preserve">. </w:t>
      </w:r>
      <w:r w:rsidR="005E5FB3">
        <w:rPr>
          <w:rFonts w:ascii="Garamond" w:hAnsi="Garamond"/>
        </w:rPr>
        <w:t>This wo</w:t>
      </w:r>
      <w:r w:rsidR="002D4246">
        <w:rPr>
          <w:rFonts w:ascii="Garamond" w:hAnsi="Garamond"/>
        </w:rPr>
        <w:t>u</w:t>
      </w:r>
      <w:r w:rsidR="005E5FB3">
        <w:rPr>
          <w:rFonts w:ascii="Garamond" w:hAnsi="Garamond"/>
        </w:rPr>
        <w:t>ld be</w:t>
      </w:r>
      <w:r w:rsidR="001D6D9F">
        <w:rPr>
          <w:rFonts w:ascii="Garamond" w:hAnsi="Garamond"/>
        </w:rPr>
        <w:t xml:space="preserve"> the s</w:t>
      </w:r>
      <w:r w:rsidR="005E5FB3">
        <w:rPr>
          <w:rFonts w:ascii="Garamond" w:hAnsi="Garamond"/>
        </w:rPr>
        <w:t>econd time that the college would have done</w:t>
      </w:r>
      <w:r w:rsidR="001D6D9F">
        <w:rPr>
          <w:rFonts w:ascii="Garamond" w:hAnsi="Garamond"/>
        </w:rPr>
        <w:t xml:space="preserve"> this in its entire history. </w:t>
      </w:r>
      <w:r w:rsidR="00C35988" w:rsidRPr="00244F5B">
        <w:rPr>
          <w:rFonts w:ascii="Garamond" w:hAnsi="Garamond"/>
        </w:rPr>
        <w:t xml:space="preserve">Another option </w:t>
      </w:r>
      <w:r w:rsidR="004668F8" w:rsidRPr="00244F5B">
        <w:rPr>
          <w:rFonts w:ascii="Garamond" w:hAnsi="Garamond"/>
        </w:rPr>
        <w:t xml:space="preserve">was to increase spending from the endowment. A third option was to borrow more money from creditors to cover the deficit spending. The trustees favored the third option at this meeting. A decision will be made at the October meeting. </w:t>
      </w:r>
    </w:p>
    <w:p w14:paraId="21673CD5" w14:textId="77777777" w:rsidR="004668F8" w:rsidRPr="00244F5B" w:rsidRDefault="004668F8" w:rsidP="004D6A3B">
      <w:pPr>
        <w:pStyle w:val="ListParagraph"/>
        <w:rPr>
          <w:rFonts w:ascii="Garamond" w:hAnsi="Garamond"/>
        </w:rPr>
      </w:pPr>
    </w:p>
    <w:p w14:paraId="4B55FFF1" w14:textId="0B25BD58" w:rsidR="0064231F" w:rsidRPr="00244F5B" w:rsidRDefault="004668F8" w:rsidP="009D0C8D">
      <w:pPr>
        <w:pStyle w:val="ListParagraph"/>
        <w:ind w:left="360"/>
        <w:rPr>
          <w:rFonts w:ascii="Garamond" w:hAnsi="Garamond"/>
        </w:rPr>
      </w:pPr>
      <w:r w:rsidRPr="00244F5B">
        <w:rPr>
          <w:rFonts w:ascii="Garamond" w:hAnsi="Garamond"/>
        </w:rPr>
        <w:t>Concerns about deferred maintenance</w:t>
      </w:r>
      <w:r w:rsidR="0064231F" w:rsidRPr="00244F5B">
        <w:rPr>
          <w:rFonts w:ascii="Garamond" w:hAnsi="Garamond"/>
        </w:rPr>
        <w:t xml:space="preserve"> were raised at this meeting</w:t>
      </w:r>
      <w:r w:rsidRPr="00244F5B">
        <w:rPr>
          <w:rFonts w:ascii="Garamond" w:hAnsi="Garamond"/>
        </w:rPr>
        <w:t xml:space="preserve">. For the past three years, </w:t>
      </w:r>
      <w:r w:rsidR="0064231F" w:rsidRPr="00244F5B">
        <w:rPr>
          <w:rFonts w:ascii="Garamond" w:hAnsi="Garamond"/>
        </w:rPr>
        <w:t>we have failed to use around 1</w:t>
      </w:r>
      <w:r w:rsidRPr="00244F5B">
        <w:rPr>
          <w:rFonts w:ascii="Garamond" w:hAnsi="Garamond"/>
        </w:rPr>
        <w:t xml:space="preserve"> million dollars for </w:t>
      </w:r>
      <w:r w:rsidR="0064231F" w:rsidRPr="00244F5B">
        <w:rPr>
          <w:rFonts w:ascii="Garamond" w:hAnsi="Garamond"/>
        </w:rPr>
        <w:t xml:space="preserve">maintenance. This could impact </w:t>
      </w:r>
      <w:r w:rsidR="0064231F" w:rsidRPr="00244F5B">
        <w:rPr>
          <w:rFonts w:ascii="Garamond" w:hAnsi="Garamond"/>
        </w:rPr>
        <w:lastRenderedPageBreak/>
        <w:t xml:space="preserve">our work environments and student living spaces significantly. On the issue of the budgeted faculty and staff salary raises, Elwood said that his interpretation was that the President has made this a priority, and the Board leaned toward it but did not commit anything. </w:t>
      </w:r>
      <w:r w:rsidR="009D0C8D">
        <w:rPr>
          <w:rFonts w:ascii="Garamond" w:hAnsi="Garamond"/>
        </w:rPr>
        <w:t xml:space="preserve">Again, </w:t>
      </w:r>
      <w:r w:rsidR="00C64B19" w:rsidRPr="00244F5B">
        <w:rPr>
          <w:rFonts w:ascii="Garamond" w:hAnsi="Garamond"/>
        </w:rPr>
        <w:t xml:space="preserve">a decision </w:t>
      </w:r>
      <w:r w:rsidR="009D0C8D">
        <w:rPr>
          <w:rFonts w:ascii="Garamond" w:hAnsi="Garamond"/>
        </w:rPr>
        <w:t>about this will be made in October</w:t>
      </w:r>
      <w:r w:rsidR="00C64B19" w:rsidRPr="00244F5B">
        <w:rPr>
          <w:rFonts w:ascii="Garamond" w:hAnsi="Garamond"/>
        </w:rPr>
        <w:t xml:space="preserve">. </w:t>
      </w:r>
    </w:p>
    <w:p w14:paraId="489C0F84" w14:textId="77777777" w:rsidR="00C64B19" w:rsidRPr="00244F5B" w:rsidRDefault="00C64B19" w:rsidP="004D6A3B">
      <w:pPr>
        <w:pStyle w:val="ListParagraph"/>
        <w:rPr>
          <w:rFonts w:ascii="Garamond" w:hAnsi="Garamond"/>
        </w:rPr>
      </w:pPr>
    </w:p>
    <w:p w14:paraId="47BC5F9C" w14:textId="7547EC52" w:rsidR="00A835E8" w:rsidRPr="00244F5B" w:rsidRDefault="00C64B19" w:rsidP="009D0C8D">
      <w:pPr>
        <w:pStyle w:val="ListParagraph"/>
        <w:ind w:left="360"/>
        <w:rPr>
          <w:rFonts w:ascii="Garamond" w:hAnsi="Garamond"/>
        </w:rPr>
      </w:pPr>
      <w:r w:rsidRPr="00244F5B">
        <w:rPr>
          <w:rFonts w:ascii="Garamond" w:hAnsi="Garamond"/>
        </w:rPr>
        <w:t xml:space="preserve">There was a question from the faculty </w:t>
      </w:r>
      <w:r w:rsidR="00A835E8" w:rsidRPr="00244F5B">
        <w:rPr>
          <w:rFonts w:ascii="Garamond" w:hAnsi="Garamond"/>
        </w:rPr>
        <w:t>asking how the decision would be made on what is prioritized. Elwood said that in his experience, there were only two or three times t</w:t>
      </w:r>
      <w:r w:rsidR="00F34789" w:rsidRPr="00244F5B">
        <w:rPr>
          <w:rFonts w:ascii="Garamond" w:hAnsi="Garamond"/>
        </w:rPr>
        <w:t>hat the committee recommended something</w:t>
      </w:r>
      <w:r w:rsidR="00A835E8" w:rsidRPr="00244F5B">
        <w:rPr>
          <w:rFonts w:ascii="Garamond" w:hAnsi="Garamond"/>
        </w:rPr>
        <w:t xml:space="preserve"> to the Board and the Board did not approve it. Most of the times the Board approved the committee’s recommendations. So the work on this will happen among the faculty and staff, and it will come to the Board through the committee. There is tension between</w:t>
      </w:r>
      <w:r w:rsidR="004355D6" w:rsidRPr="00244F5B">
        <w:rPr>
          <w:rFonts w:ascii="Garamond" w:hAnsi="Garamond"/>
        </w:rPr>
        <w:t xml:space="preserve"> maintenance and salary raise</w:t>
      </w:r>
      <w:r w:rsidR="00A835E8" w:rsidRPr="00244F5B">
        <w:rPr>
          <w:rFonts w:ascii="Garamond" w:hAnsi="Garamond"/>
        </w:rPr>
        <w:t xml:space="preserve">. </w:t>
      </w:r>
      <w:r w:rsidR="004355D6" w:rsidRPr="00244F5B">
        <w:rPr>
          <w:rFonts w:ascii="Garamond" w:hAnsi="Garamond"/>
        </w:rPr>
        <w:t>He was hopeful that salary raise would remain</w:t>
      </w:r>
      <w:r w:rsidR="00FE4595" w:rsidRPr="00244F5B">
        <w:rPr>
          <w:rFonts w:ascii="Garamond" w:hAnsi="Garamond"/>
        </w:rPr>
        <w:t xml:space="preserve"> the priority</w:t>
      </w:r>
      <w:r w:rsidR="004355D6" w:rsidRPr="00244F5B">
        <w:rPr>
          <w:rFonts w:ascii="Garamond" w:hAnsi="Garamond"/>
        </w:rPr>
        <w:t xml:space="preserve">, but the deficit issue was hard and he was uncertain </w:t>
      </w:r>
      <w:r w:rsidR="00FE4595" w:rsidRPr="00244F5B">
        <w:rPr>
          <w:rFonts w:ascii="Garamond" w:hAnsi="Garamond"/>
        </w:rPr>
        <w:t xml:space="preserve">about this </w:t>
      </w:r>
      <w:r w:rsidR="004355D6" w:rsidRPr="00244F5B">
        <w:rPr>
          <w:rFonts w:ascii="Garamond" w:hAnsi="Garamond"/>
        </w:rPr>
        <w:t xml:space="preserve">at this point. </w:t>
      </w:r>
      <w:r w:rsidR="00A70881">
        <w:rPr>
          <w:rFonts w:ascii="Garamond" w:hAnsi="Garamond"/>
        </w:rPr>
        <w:t>The C</w:t>
      </w:r>
      <w:r w:rsidR="0084534E" w:rsidRPr="00244F5B">
        <w:rPr>
          <w:rFonts w:ascii="Garamond" w:hAnsi="Garamond"/>
        </w:rPr>
        <w:t xml:space="preserve">lerk </w:t>
      </w:r>
      <w:r w:rsidR="004355D6" w:rsidRPr="00244F5B">
        <w:rPr>
          <w:rFonts w:ascii="Garamond" w:hAnsi="Garamond"/>
        </w:rPr>
        <w:t xml:space="preserve">added that some potentially expensive projects were not on this year’s budget, they were separate from the predicted deficits. The Board is trying to decide whether to </w:t>
      </w:r>
      <w:r w:rsidR="00FE4595" w:rsidRPr="00244F5B">
        <w:rPr>
          <w:rFonts w:ascii="Garamond" w:hAnsi="Garamond"/>
        </w:rPr>
        <w:t>cut them or not. Cutting is helpful</w:t>
      </w:r>
      <w:r w:rsidR="004355D6" w:rsidRPr="00244F5B">
        <w:rPr>
          <w:rFonts w:ascii="Garamond" w:hAnsi="Garamond"/>
        </w:rPr>
        <w:t xml:space="preserve"> for us temporarily, but not necessarily </w:t>
      </w:r>
      <w:r w:rsidR="00A70881">
        <w:rPr>
          <w:rFonts w:ascii="Garamond" w:hAnsi="Garamond"/>
        </w:rPr>
        <w:t>beneficial</w:t>
      </w:r>
      <w:r w:rsidR="00FE4595" w:rsidRPr="00244F5B">
        <w:rPr>
          <w:rFonts w:ascii="Garamond" w:hAnsi="Garamond"/>
        </w:rPr>
        <w:t xml:space="preserve"> </w:t>
      </w:r>
      <w:r w:rsidR="004355D6" w:rsidRPr="00244F5B">
        <w:rPr>
          <w:rFonts w:ascii="Garamond" w:hAnsi="Garamond"/>
        </w:rPr>
        <w:t xml:space="preserve">in the long term. </w:t>
      </w:r>
    </w:p>
    <w:p w14:paraId="1D557257" w14:textId="77777777" w:rsidR="004355D6" w:rsidRPr="00244F5B" w:rsidRDefault="004355D6" w:rsidP="004D6A3B">
      <w:pPr>
        <w:pStyle w:val="ListParagraph"/>
        <w:rPr>
          <w:rFonts w:ascii="Garamond" w:hAnsi="Garamond"/>
        </w:rPr>
      </w:pPr>
    </w:p>
    <w:p w14:paraId="1E599BBA" w14:textId="75D14571" w:rsidR="00113D7B" w:rsidRPr="00244F5B" w:rsidRDefault="00113D7B" w:rsidP="009D0C8D">
      <w:pPr>
        <w:pStyle w:val="ListParagraph"/>
        <w:ind w:left="360"/>
        <w:rPr>
          <w:rFonts w:ascii="Garamond" w:hAnsi="Garamond"/>
        </w:rPr>
      </w:pPr>
      <w:r w:rsidRPr="00244F5B">
        <w:rPr>
          <w:rFonts w:ascii="Garamond" w:hAnsi="Garamond"/>
        </w:rPr>
        <w:t>One faculty member requested clarification on why the reported deficit numbers varied so mu</w:t>
      </w:r>
      <w:r w:rsidR="002D4246">
        <w:rPr>
          <w:rFonts w:ascii="Garamond" w:hAnsi="Garamond"/>
        </w:rPr>
        <w:t>ch (from $400,000 to 3 quarters</w:t>
      </w:r>
      <w:r w:rsidR="00A70881">
        <w:rPr>
          <w:rFonts w:ascii="Garamond" w:hAnsi="Garamond"/>
        </w:rPr>
        <w:t xml:space="preserve"> of </w:t>
      </w:r>
      <w:r w:rsidRPr="00244F5B">
        <w:rPr>
          <w:rFonts w:ascii="Garamond" w:hAnsi="Garamond"/>
        </w:rPr>
        <w:t xml:space="preserve">a million) and what contributed to the </w:t>
      </w:r>
      <w:r w:rsidR="00A70881">
        <w:rPr>
          <w:rFonts w:ascii="Garamond" w:hAnsi="Garamond"/>
        </w:rPr>
        <w:t>increasing deficit</w:t>
      </w:r>
      <w:r w:rsidRPr="00244F5B">
        <w:rPr>
          <w:rFonts w:ascii="Garamond" w:hAnsi="Garamond"/>
        </w:rPr>
        <w:t xml:space="preserve">. </w:t>
      </w:r>
      <w:r w:rsidR="001E63F0" w:rsidRPr="00244F5B">
        <w:rPr>
          <w:rFonts w:ascii="Garamond" w:hAnsi="Garamond"/>
        </w:rPr>
        <w:t xml:space="preserve">Elwood said that the </w:t>
      </w:r>
      <w:r w:rsidR="0084534E" w:rsidRPr="00244F5B">
        <w:rPr>
          <w:rFonts w:ascii="Garamond" w:hAnsi="Garamond"/>
        </w:rPr>
        <w:t xml:space="preserve">trustees </w:t>
      </w:r>
      <w:r w:rsidR="00A70881">
        <w:rPr>
          <w:rFonts w:ascii="Garamond" w:hAnsi="Garamond"/>
        </w:rPr>
        <w:t xml:space="preserve">mainly </w:t>
      </w:r>
      <w:r w:rsidR="0084534E" w:rsidRPr="00244F5B">
        <w:rPr>
          <w:rFonts w:ascii="Garamond" w:hAnsi="Garamond"/>
        </w:rPr>
        <w:t>wanted to tell the faculty this information ahead of time, and there will be furt</w:t>
      </w:r>
      <w:r w:rsidR="00FE4595" w:rsidRPr="00244F5B">
        <w:rPr>
          <w:rFonts w:ascii="Garamond" w:hAnsi="Garamond"/>
        </w:rPr>
        <w:t>her communication on this</w:t>
      </w:r>
      <w:r w:rsidR="0084534E" w:rsidRPr="00244F5B">
        <w:rPr>
          <w:rFonts w:ascii="Garamond" w:hAnsi="Garamond"/>
        </w:rPr>
        <w:t xml:space="preserve"> later. Adrienne Israel, Academic Dean, explained that two factors contributed to the large deficit: one, the tuition discount rate turned out to be much higher than expected; two, our CCE enrollment was far lower than expected. </w:t>
      </w:r>
    </w:p>
    <w:p w14:paraId="2377A4D4" w14:textId="77777777" w:rsidR="0064231F" w:rsidRPr="00244F5B" w:rsidRDefault="0064231F" w:rsidP="004D6A3B">
      <w:pPr>
        <w:pStyle w:val="ListParagraph"/>
        <w:rPr>
          <w:rFonts w:ascii="Garamond" w:hAnsi="Garamond"/>
        </w:rPr>
      </w:pPr>
    </w:p>
    <w:p w14:paraId="7B5C12C4" w14:textId="5ECA2D81" w:rsidR="004668F8" w:rsidRPr="00244F5B" w:rsidRDefault="0084534E" w:rsidP="009D0C8D">
      <w:pPr>
        <w:pStyle w:val="ListParagraph"/>
        <w:ind w:left="360"/>
        <w:rPr>
          <w:rFonts w:ascii="Garamond" w:hAnsi="Garamond"/>
        </w:rPr>
      </w:pPr>
      <w:r w:rsidRPr="00244F5B">
        <w:rPr>
          <w:rFonts w:ascii="Garamond" w:hAnsi="Garamond"/>
        </w:rPr>
        <w:t xml:space="preserve">Elwood ended his report by saying that the Board has been very supportive </w:t>
      </w:r>
      <w:r w:rsidR="00FE4595" w:rsidRPr="00244F5B">
        <w:rPr>
          <w:rFonts w:ascii="Garamond" w:hAnsi="Garamond"/>
        </w:rPr>
        <w:t xml:space="preserve">of </w:t>
      </w:r>
      <w:r w:rsidR="00CC547A" w:rsidRPr="00244F5B">
        <w:rPr>
          <w:rFonts w:ascii="Garamond" w:hAnsi="Garamond"/>
        </w:rPr>
        <w:t xml:space="preserve">faculty </w:t>
      </w:r>
      <w:r w:rsidR="00FE4595" w:rsidRPr="00244F5B">
        <w:rPr>
          <w:rFonts w:ascii="Garamond" w:hAnsi="Garamond"/>
        </w:rPr>
        <w:t>requests, as is indicated by the</w:t>
      </w:r>
      <w:r w:rsidR="00CC547A" w:rsidRPr="00244F5B">
        <w:rPr>
          <w:rFonts w:ascii="Garamond" w:hAnsi="Garamond"/>
        </w:rPr>
        <w:t xml:space="preserve"> special fund-raising for the Summer Research program. Our alumni are also very </w:t>
      </w:r>
      <w:r w:rsidR="00EA2373" w:rsidRPr="00244F5B">
        <w:rPr>
          <w:rFonts w:ascii="Garamond" w:hAnsi="Garamond"/>
        </w:rPr>
        <w:t xml:space="preserve">enjoyable </w:t>
      </w:r>
      <w:r w:rsidR="00BD25EB">
        <w:rPr>
          <w:rFonts w:ascii="Garamond" w:hAnsi="Garamond"/>
        </w:rPr>
        <w:t>to work with. The C</w:t>
      </w:r>
      <w:r w:rsidR="00EA2373" w:rsidRPr="00244F5B">
        <w:rPr>
          <w:rFonts w:ascii="Garamond" w:hAnsi="Garamond"/>
        </w:rPr>
        <w:t>lerk said that he would post the sp</w:t>
      </w:r>
      <w:r w:rsidR="00BD25EB">
        <w:rPr>
          <w:rFonts w:ascii="Garamond" w:hAnsi="Garamond"/>
        </w:rPr>
        <w:t>ecific numbers in the report if the Board permits</w:t>
      </w:r>
      <w:r w:rsidR="001D6D9F">
        <w:rPr>
          <w:rFonts w:ascii="Garamond" w:hAnsi="Garamond"/>
        </w:rPr>
        <w:t xml:space="preserve"> it</w:t>
      </w:r>
      <w:r w:rsidR="00EA2373" w:rsidRPr="00244F5B">
        <w:rPr>
          <w:rFonts w:ascii="Garamond" w:hAnsi="Garamond"/>
        </w:rPr>
        <w:t xml:space="preserve">. </w:t>
      </w:r>
    </w:p>
    <w:p w14:paraId="130F0E1A" w14:textId="77777777" w:rsidR="004D6A3B" w:rsidRPr="00244F5B" w:rsidRDefault="004D6A3B" w:rsidP="004D6A3B">
      <w:pPr>
        <w:rPr>
          <w:rFonts w:ascii="Garamond" w:hAnsi="Garamond"/>
        </w:rPr>
      </w:pPr>
    </w:p>
    <w:p w14:paraId="14825186" w14:textId="3E0F5267" w:rsidR="004D6A3B" w:rsidRPr="00BD25EB" w:rsidRDefault="004012D8" w:rsidP="009D0C8D">
      <w:pPr>
        <w:pStyle w:val="ListParagraph"/>
        <w:numPr>
          <w:ilvl w:val="0"/>
          <w:numId w:val="1"/>
        </w:numPr>
        <w:ind w:left="360"/>
        <w:rPr>
          <w:rFonts w:ascii="Garamond" w:hAnsi="Garamond"/>
          <w:b/>
        </w:rPr>
      </w:pPr>
      <w:r w:rsidRPr="00BD25EB">
        <w:rPr>
          <w:rFonts w:ascii="Garamond" w:hAnsi="Garamond"/>
          <w:b/>
        </w:rPr>
        <w:t xml:space="preserve">For Information: Title IX Reporting Responsibilities for Faculty </w:t>
      </w:r>
    </w:p>
    <w:p w14:paraId="27290293" w14:textId="77777777" w:rsidR="001A66E5" w:rsidRPr="00244F5B" w:rsidRDefault="001A66E5" w:rsidP="001A66E5">
      <w:pPr>
        <w:pStyle w:val="ListParagraph"/>
        <w:rPr>
          <w:rFonts w:ascii="Garamond" w:hAnsi="Garamond"/>
        </w:rPr>
      </w:pPr>
    </w:p>
    <w:p w14:paraId="6726925C" w14:textId="39961A68" w:rsidR="00EA5D53" w:rsidRPr="00244F5B" w:rsidRDefault="00062822" w:rsidP="009D0C8D">
      <w:pPr>
        <w:pStyle w:val="ListParagraph"/>
        <w:ind w:left="360"/>
        <w:rPr>
          <w:rFonts w:ascii="Garamond" w:hAnsi="Garamond"/>
        </w:rPr>
      </w:pPr>
      <w:r w:rsidRPr="00244F5B">
        <w:rPr>
          <w:rFonts w:ascii="Garamond" w:hAnsi="Garamond"/>
        </w:rPr>
        <w:t>Jen</w:t>
      </w:r>
      <w:r w:rsidR="00064123" w:rsidRPr="00244F5B">
        <w:rPr>
          <w:rFonts w:ascii="Garamond" w:hAnsi="Garamond"/>
        </w:rPr>
        <w:t xml:space="preserve"> Agor</w:t>
      </w:r>
      <w:r w:rsidR="00BD25EB">
        <w:rPr>
          <w:rFonts w:ascii="Garamond" w:hAnsi="Garamond"/>
        </w:rPr>
        <w:t>, Dean of Students, discussed</w:t>
      </w:r>
      <w:r w:rsidR="00064123" w:rsidRPr="00244F5B">
        <w:rPr>
          <w:rFonts w:ascii="Garamond" w:hAnsi="Garamond"/>
        </w:rPr>
        <w:t xml:space="preserve"> </w:t>
      </w:r>
      <w:r w:rsidR="003E4666" w:rsidRPr="00244F5B">
        <w:rPr>
          <w:rFonts w:ascii="Garamond" w:hAnsi="Garamond"/>
        </w:rPr>
        <w:t>faculty responsibilities to report sexual misco</w:t>
      </w:r>
      <w:r w:rsidR="00EA5D53" w:rsidRPr="00244F5B">
        <w:rPr>
          <w:rFonts w:ascii="Garamond" w:hAnsi="Garamond"/>
        </w:rPr>
        <w:t>nduct</w:t>
      </w:r>
      <w:r w:rsidR="003E4666" w:rsidRPr="00244F5B">
        <w:rPr>
          <w:rFonts w:ascii="Garamond" w:hAnsi="Garamond"/>
        </w:rPr>
        <w:t xml:space="preserve"> in compliance with Ti</w:t>
      </w:r>
      <w:r w:rsidR="000B62E2" w:rsidRPr="00244F5B">
        <w:rPr>
          <w:rFonts w:ascii="Garamond" w:hAnsi="Garamond"/>
        </w:rPr>
        <w:t>tle IX. All faculty members are</w:t>
      </w:r>
      <w:r w:rsidR="003E4666" w:rsidRPr="00244F5B">
        <w:rPr>
          <w:rFonts w:ascii="Garamond" w:hAnsi="Garamond"/>
        </w:rPr>
        <w:t xml:space="preserve"> </w:t>
      </w:r>
      <w:r w:rsidR="000B62E2" w:rsidRPr="00244F5B">
        <w:rPr>
          <w:rFonts w:ascii="Garamond" w:hAnsi="Garamond"/>
        </w:rPr>
        <w:t>“responsible employees” a</w:t>
      </w:r>
      <w:r w:rsidR="00EA5D53" w:rsidRPr="00244F5B">
        <w:rPr>
          <w:rFonts w:ascii="Garamond" w:hAnsi="Garamond"/>
        </w:rPr>
        <w:t>s defined in Title IX, a</w:t>
      </w:r>
      <w:r w:rsidR="000B62E2" w:rsidRPr="00244F5B">
        <w:rPr>
          <w:rFonts w:ascii="Garamond" w:hAnsi="Garamond"/>
        </w:rPr>
        <w:t xml:space="preserve">nd thus have </w:t>
      </w:r>
      <w:r w:rsidR="003E4666" w:rsidRPr="00244F5B">
        <w:rPr>
          <w:rFonts w:ascii="Garamond" w:hAnsi="Garamond"/>
        </w:rPr>
        <w:t xml:space="preserve">responsibilities to report sexual harassment, discrimination or sexual assault. </w:t>
      </w:r>
      <w:r w:rsidR="00EA5D53" w:rsidRPr="00244F5B">
        <w:rPr>
          <w:rFonts w:ascii="Garamond" w:hAnsi="Garamond"/>
        </w:rPr>
        <w:t xml:space="preserve">Failure to report could result in </w:t>
      </w:r>
      <w:r w:rsidR="005E5FB3">
        <w:rPr>
          <w:rFonts w:ascii="Garamond" w:hAnsi="Garamond"/>
        </w:rPr>
        <w:t xml:space="preserve">a </w:t>
      </w:r>
      <w:r w:rsidR="00EA5D53" w:rsidRPr="00244F5B">
        <w:rPr>
          <w:rFonts w:ascii="Garamond" w:hAnsi="Garamond"/>
        </w:rPr>
        <w:t xml:space="preserve">lawsuit that affects the college’s federal funding. </w:t>
      </w:r>
    </w:p>
    <w:p w14:paraId="7A45EF55" w14:textId="77777777" w:rsidR="00EA5D53" w:rsidRPr="00244F5B" w:rsidRDefault="00EA5D53" w:rsidP="004012D8">
      <w:pPr>
        <w:pStyle w:val="ListParagraph"/>
        <w:rPr>
          <w:rFonts w:ascii="Garamond" w:hAnsi="Garamond"/>
        </w:rPr>
      </w:pPr>
    </w:p>
    <w:p w14:paraId="71642257" w14:textId="1A7FA539" w:rsidR="00062822" w:rsidRPr="00244F5B" w:rsidRDefault="00E41338" w:rsidP="009D0C8D">
      <w:pPr>
        <w:pStyle w:val="ListParagraph"/>
        <w:ind w:left="360"/>
        <w:rPr>
          <w:rFonts w:ascii="Garamond" w:hAnsi="Garamond"/>
        </w:rPr>
      </w:pPr>
      <w:r>
        <w:rPr>
          <w:rFonts w:ascii="Garamond" w:hAnsi="Garamond"/>
        </w:rPr>
        <w:t>Guilford College is being</w:t>
      </w:r>
      <w:r w:rsidR="00EA5D53" w:rsidRPr="00244F5B">
        <w:rPr>
          <w:rFonts w:ascii="Garamond" w:hAnsi="Garamond"/>
        </w:rPr>
        <w:t xml:space="preserve"> investigated by the Office of Civil Rights in the U.S. Department of Education for handling of sexual assault crimes. </w:t>
      </w:r>
      <w:r w:rsidR="00F541E6" w:rsidRPr="00244F5B">
        <w:rPr>
          <w:rFonts w:ascii="Garamond" w:hAnsi="Garamond"/>
        </w:rPr>
        <w:t>The investigation is related to a complaint filed by one former student who was dissatisfied b</w:t>
      </w:r>
      <w:r w:rsidR="003C3286" w:rsidRPr="00244F5B">
        <w:rPr>
          <w:rFonts w:ascii="Garamond" w:hAnsi="Garamond"/>
        </w:rPr>
        <w:t xml:space="preserve">y the way the college handled her case. </w:t>
      </w:r>
      <w:r w:rsidR="00487105" w:rsidRPr="00244F5B">
        <w:rPr>
          <w:rFonts w:ascii="Garamond" w:hAnsi="Garamond"/>
        </w:rPr>
        <w:t>The student’s side of</w:t>
      </w:r>
      <w:r w:rsidR="001D6D9F">
        <w:rPr>
          <w:rFonts w:ascii="Garamond" w:hAnsi="Garamond"/>
        </w:rPr>
        <w:t xml:space="preserve"> the story has been published on</w:t>
      </w:r>
      <w:r w:rsidR="00487105" w:rsidRPr="00244F5B">
        <w:rPr>
          <w:rFonts w:ascii="Garamond" w:hAnsi="Garamond"/>
        </w:rPr>
        <w:t xml:space="preserve"> a previous </w:t>
      </w:r>
      <w:r w:rsidR="00487105" w:rsidRPr="00244F5B">
        <w:rPr>
          <w:rFonts w:ascii="Garamond" w:hAnsi="Garamond"/>
          <w:i/>
        </w:rPr>
        <w:t>Guilfordian</w:t>
      </w:r>
      <w:r w:rsidR="00487105" w:rsidRPr="00244F5B">
        <w:rPr>
          <w:rFonts w:ascii="Garamond" w:hAnsi="Garamond"/>
        </w:rPr>
        <w:t xml:space="preserve"> </w:t>
      </w:r>
      <w:r w:rsidR="001D6D9F">
        <w:rPr>
          <w:rFonts w:ascii="Garamond" w:hAnsi="Garamond"/>
        </w:rPr>
        <w:t xml:space="preserve">issue. </w:t>
      </w:r>
    </w:p>
    <w:p w14:paraId="22767C1F" w14:textId="77777777" w:rsidR="00062822" w:rsidRPr="00244F5B" w:rsidRDefault="00062822" w:rsidP="00062822">
      <w:pPr>
        <w:pStyle w:val="ListParagraph"/>
        <w:rPr>
          <w:rFonts w:ascii="Garamond" w:hAnsi="Garamond"/>
        </w:rPr>
      </w:pPr>
    </w:p>
    <w:p w14:paraId="0FDB6D43" w14:textId="28D99A37" w:rsidR="00E41338" w:rsidRDefault="003C3286" w:rsidP="00713C82">
      <w:pPr>
        <w:pStyle w:val="ListParagraph"/>
        <w:ind w:left="360"/>
        <w:rPr>
          <w:rFonts w:ascii="Garamond" w:hAnsi="Garamond"/>
        </w:rPr>
      </w:pPr>
      <w:r w:rsidRPr="00244F5B">
        <w:rPr>
          <w:rFonts w:ascii="Garamond" w:hAnsi="Garamond"/>
        </w:rPr>
        <w:t>Guilford has policies and procedures</w:t>
      </w:r>
      <w:r w:rsidR="00487105" w:rsidRPr="00244F5B">
        <w:rPr>
          <w:rFonts w:ascii="Garamond" w:hAnsi="Garamond"/>
        </w:rPr>
        <w:t xml:space="preserve"> in place</w:t>
      </w:r>
      <w:r w:rsidRPr="00244F5B">
        <w:rPr>
          <w:rFonts w:ascii="Garamond" w:hAnsi="Garamond"/>
        </w:rPr>
        <w:t xml:space="preserve"> that address such issues. </w:t>
      </w:r>
      <w:r w:rsidR="003377A6">
        <w:rPr>
          <w:rFonts w:ascii="Garamond" w:hAnsi="Garamond"/>
        </w:rPr>
        <w:t>While the policies and procedures</w:t>
      </w:r>
      <w:r w:rsidR="00BE0D1B" w:rsidRPr="00244F5B">
        <w:rPr>
          <w:rFonts w:ascii="Garamond" w:hAnsi="Garamond"/>
        </w:rPr>
        <w:t xml:space="preserve"> are being </w:t>
      </w:r>
      <w:r w:rsidR="00970926" w:rsidRPr="00244F5B">
        <w:rPr>
          <w:rFonts w:ascii="Garamond" w:hAnsi="Garamond"/>
        </w:rPr>
        <w:t xml:space="preserve">reviewed, </w:t>
      </w:r>
      <w:r w:rsidR="00E41338">
        <w:rPr>
          <w:rFonts w:ascii="Garamond" w:hAnsi="Garamond"/>
        </w:rPr>
        <w:t xml:space="preserve">the college is also </w:t>
      </w:r>
      <w:r w:rsidR="003377A6">
        <w:rPr>
          <w:rFonts w:ascii="Garamond" w:hAnsi="Garamond"/>
        </w:rPr>
        <w:t>conducting and planning a series of campaigns to promote education on</w:t>
      </w:r>
      <w:r w:rsidR="0054487A">
        <w:rPr>
          <w:rFonts w:ascii="Garamond" w:hAnsi="Garamond"/>
        </w:rPr>
        <w:t xml:space="preserve"> consent in sexual encounters, alcohol and drugs, </w:t>
      </w:r>
      <w:r w:rsidR="00713C82">
        <w:rPr>
          <w:rFonts w:ascii="Garamond" w:hAnsi="Garamond"/>
        </w:rPr>
        <w:t xml:space="preserve">masculinity, relationships, and so forth. The online training on Title IX and the SaVE Act required of the faculty represents another effort to prevent discrimination and sexual violence. </w:t>
      </w:r>
      <w:r w:rsidR="0001340D" w:rsidRPr="00713C82">
        <w:rPr>
          <w:rFonts w:ascii="Garamond" w:hAnsi="Garamond"/>
        </w:rPr>
        <w:t xml:space="preserve">Once a sexual misconduct case is reported, </w:t>
      </w:r>
      <w:r w:rsidR="004B1C25" w:rsidRPr="00713C82">
        <w:rPr>
          <w:rFonts w:ascii="Garamond" w:hAnsi="Garamond"/>
        </w:rPr>
        <w:t xml:space="preserve">the college has a duty to investigate. There is no other option for the college. But </w:t>
      </w:r>
      <w:r w:rsidR="0001340D" w:rsidRPr="00713C82">
        <w:rPr>
          <w:rFonts w:ascii="Garamond" w:hAnsi="Garamond"/>
        </w:rPr>
        <w:t>the students involved will have options about what to</w:t>
      </w:r>
      <w:r w:rsidR="004B1C25" w:rsidRPr="00713C82">
        <w:rPr>
          <w:rFonts w:ascii="Garamond" w:hAnsi="Garamond"/>
        </w:rPr>
        <w:t xml:space="preserve"> do next. </w:t>
      </w:r>
    </w:p>
    <w:p w14:paraId="48576D78" w14:textId="77777777" w:rsidR="00713C82" w:rsidRPr="00713C82" w:rsidRDefault="00713C82" w:rsidP="00713C82">
      <w:pPr>
        <w:pStyle w:val="ListParagraph"/>
        <w:ind w:left="360"/>
        <w:rPr>
          <w:rFonts w:ascii="Garamond" w:hAnsi="Garamond"/>
        </w:rPr>
      </w:pPr>
    </w:p>
    <w:p w14:paraId="31172F73" w14:textId="5D0F6E35" w:rsidR="0001340D" w:rsidRPr="003377A6" w:rsidRDefault="00E41338" w:rsidP="003377A6">
      <w:pPr>
        <w:pStyle w:val="ListParagraph"/>
        <w:ind w:left="360"/>
        <w:rPr>
          <w:rFonts w:ascii="Garamond" w:hAnsi="Garamond"/>
        </w:rPr>
      </w:pPr>
      <w:r>
        <w:rPr>
          <w:rFonts w:ascii="Garamond" w:hAnsi="Garamond"/>
        </w:rPr>
        <w:t xml:space="preserve">The Threat Assessment and Students of Concern Meeting </w:t>
      </w:r>
      <w:r w:rsidR="00713C82">
        <w:rPr>
          <w:rFonts w:ascii="Garamond" w:hAnsi="Garamond"/>
        </w:rPr>
        <w:t xml:space="preserve">on campus </w:t>
      </w:r>
      <w:r>
        <w:rPr>
          <w:rFonts w:ascii="Garamond" w:hAnsi="Garamond"/>
        </w:rPr>
        <w:t xml:space="preserve">consists of representatives from Residence Education, </w:t>
      </w:r>
      <w:r w:rsidR="003377A6">
        <w:rPr>
          <w:rFonts w:ascii="Garamond" w:hAnsi="Garamond"/>
        </w:rPr>
        <w:t>Academic Affairs, Judicial Affairs</w:t>
      </w:r>
      <w:r>
        <w:rPr>
          <w:rFonts w:ascii="Garamond" w:hAnsi="Garamond"/>
        </w:rPr>
        <w:t xml:space="preserve">, Public Safety, and Counseling. </w:t>
      </w:r>
      <w:r w:rsidR="003377A6">
        <w:rPr>
          <w:rFonts w:ascii="Garamond" w:hAnsi="Garamond"/>
        </w:rPr>
        <w:t>Faculty and</w:t>
      </w:r>
      <w:r w:rsidR="004B1C25" w:rsidRPr="003377A6">
        <w:rPr>
          <w:rFonts w:ascii="Garamond" w:hAnsi="Garamond"/>
        </w:rPr>
        <w:t xml:space="preserve"> staff a</w:t>
      </w:r>
      <w:r w:rsidRPr="003377A6">
        <w:rPr>
          <w:rFonts w:ascii="Garamond" w:hAnsi="Garamond"/>
        </w:rPr>
        <w:t xml:space="preserve">re encouraged to report unusual </w:t>
      </w:r>
      <w:r w:rsidR="004B1C25" w:rsidRPr="003377A6">
        <w:rPr>
          <w:rFonts w:ascii="Garamond" w:hAnsi="Garamond"/>
        </w:rPr>
        <w:t xml:space="preserve">behaviors by students, even if they look small. </w:t>
      </w:r>
      <w:r w:rsidR="003377A6">
        <w:rPr>
          <w:rFonts w:ascii="Garamond" w:hAnsi="Garamond"/>
        </w:rPr>
        <w:t xml:space="preserve">Concerns can be lack of attendance in class, crazy outbursts in class, changes in attitude, and so forth. </w:t>
      </w:r>
      <w:r w:rsidR="004B1C25" w:rsidRPr="003377A6">
        <w:rPr>
          <w:rFonts w:ascii="Garamond" w:hAnsi="Garamond"/>
        </w:rPr>
        <w:t xml:space="preserve">The more information we have, the better. </w:t>
      </w:r>
    </w:p>
    <w:p w14:paraId="36846710" w14:textId="77777777" w:rsidR="00062822" w:rsidRPr="00244F5B" w:rsidRDefault="00062822" w:rsidP="00062822">
      <w:pPr>
        <w:pStyle w:val="ListParagraph"/>
        <w:rPr>
          <w:rFonts w:ascii="Garamond" w:hAnsi="Garamond"/>
        </w:rPr>
      </w:pPr>
    </w:p>
    <w:p w14:paraId="37CB6ECE" w14:textId="0E68A5EF" w:rsidR="00EA5D53" w:rsidRPr="00244F5B" w:rsidRDefault="00062822" w:rsidP="009D0C8D">
      <w:pPr>
        <w:pStyle w:val="ListParagraph"/>
        <w:ind w:left="360"/>
        <w:rPr>
          <w:rFonts w:ascii="Garamond" w:hAnsi="Garamond"/>
        </w:rPr>
      </w:pPr>
      <w:r w:rsidRPr="00244F5B">
        <w:rPr>
          <w:rFonts w:ascii="Garamond" w:hAnsi="Garamond"/>
        </w:rPr>
        <w:t xml:space="preserve">Jen also mentioned that the Judicial Committee on campus advocates for both sides of a case. The committee currently needs faculty assistance and whoever wants to be in this committee should contact Jen. </w:t>
      </w:r>
    </w:p>
    <w:p w14:paraId="6CD90432" w14:textId="4DC9C52A" w:rsidR="004012D8" w:rsidRPr="00244F5B" w:rsidRDefault="004012D8" w:rsidP="004012D8">
      <w:pPr>
        <w:pStyle w:val="ListParagraph"/>
        <w:rPr>
          <w:rFonts w:ascii="Garamond" w:hAnsi="Garamond"/>
        </w:rPr>
      </w:pPr>
    </w:p>
    <w:p w14:paraId="1F185715" w14:textId="2ED29788" w:rsidR="005D7F74" w:rsidRPr="00713C82" w:rsidRDefault="00911411" w:rsidP="009D0C8D">
      <w:pPr>
        <w:pStyle w:val="ListParagraph"/>
        <w:numPr>
          <w:ilvl w:val="0"/>
          <w:numId w:val="1"/>
        </w:numPr>
        <w:ind w:left="360"/>
        <w:rPr>
          <w:rFonts w:ascii="Garamond" w:hAnsi="Garamond"/>
          <w:b/>
        </w:rPr>
      </w:pPr>
      <w:r w:rsidRPr="00713C82">
        <w:rPr>
          <w:rFonts w:ascii="Garamond" w:hAnsi="Garamond"/>
          <w:b/>
        </w:rPr>
        <w:t>For Information: New Ba</w:t>
      </w:r>
      <w:r w:rsidR="00130F3C" w:rsidRPr="00713C82">
        <w:rPr>
          <w:rFonts w:ascii="Garamond" w:hAnsi="Garamond"/>
          <w:b/>
        </w:rPr>
        <w:t>nnerW</w:t>
      </w:r>
      <w:r w:rsidRPr="00713C82">
        <w:rPr>
          <w:rFonts w:ascii="Garamond" w:hAnsi="Garamond"/>
          <w:b/>
        </w:rPr>
        <w:t xml:space="preserve">eb Early Feedback Form for Students </w:t>
      </w:r>
    </w:p>
    <w:p w14:paraId="20EB58EA" w14:textId="77777777" w:rsidR="00911411" w:rsidRPr="00244F5B" w:rsidRDefault="00911411" w:rsidP="00911411">
      <w:pPr>
        <w:pStyle w:val="ListParagraph"/>
        <w:rPr>
          <w:rFonts w:ascii="Garamond" w:hAnsi="Garamond"/>
        </w:rPr>
      </w:pPr>
    </w:p>
    <w:p w14:paraId="600C1BA3" w14:textId="0D966272" w:rsidR="00130F3C" w:rsidRPr="00244F5B" w:rsidRDefault="00130F3C" w:rsidP="009D0C8D">
      <w:pPr>
        <w:pStyle w:val="ListParagraph"/>
        <w:ind w:left="360"/>
        <w:rPr>
          <w:rFonts w:ascii="Garamond" w:hAnsi="Garamond"/>
        </w:rPr>
      </w:pPr>
      <w:r w:rsidRPr="00244F5B">
        <w:rPr>
          <w:rFonts w:ascii="Garamond" w:hAnsi="Garamond"/>
        </w:rPr>
        <w:t xml:space="preserve">Barb Boyette, Assistant Academic Dean for Academic Support, enthusiastically introduced the new Bannerweb </w:t>
      </w:r>
      <w:r w:rsidR="00713C82">
        <w:rPr>
          <w:rFonts w:ascii="Garamond" w:hAnsi="Garamond"/>
        </w:rPr>
        <w:t xml:space="preserve">early feedback form for students. </w:t>
      </w:r>
      <w:r w:rsidR="00AA2318">
        <w:rPr>
          <w:rFonts w:ascii="Garamond" w:hAnsi="Garamond"/>
        </w:rPr>
        <w:t xml:space="preserve">The reporting procedure has become much more convenient than before. </w:t>
      </w:r>
      <w:r w:rsidR="00AE79A4" w:rsidRPr="00244F5B">
        <w:rPr>
          <w:rFonts w:ascii="Garamond" w:hAnsi="Garamond"/>
        </w:rPr>
        <w:t>The steps are as follows:</w:t>
      </w:r>
    </w:p>
    <w:p w14:paraId="3233699E" w14:textId="5D6A5EB1" w:rsidR="00A814A1" w:rsidRPr="00244F5B" w:rsidRDefault="00A814A1" w:rsidP="00A814A1">
      <w:pPr>
        <w:pStyle w:val="ListParagraph"/>
        <w:numPr>
          <w:ilvl w:val="0"/>
          <w:numId w:val="2"/>
        </w:numPr>
        <w:ind w:left="1440"/>
        <w:rPr>
          <w:rFonts w:ascii="Garamond" w:hAnsi="Garamond"/>
        </w:rPr>
      </w:pPr>
      <w:r w:rsidRPr="00244F5B">
        <w:rPr>
          <w:rFonts w:ascii="Garamond" w:hAnsi="Garamond"/>
        </w:rPr>
        <w:t>Logon BannerWeb</w:t>
      </w:r>
    </w:p>
    <w:p w14:paraId="30AA9EE9" w14:textId="6AF89D61" w:rsidR="00AE79A4" w:rsidRPr="00244F5B" w:rsidRDefault="00AE79A4" w:rsidP="00A814A1">
      <w:pPr>
        <w:pStyle w:val="ListParagraph"/>
        <w:numPr>
          <w:ilvl w:val="0"/>
          <w:numId w:val="2"/>
        </w:numPr>
        <w:ind w:left="1440"/>
        <w:rPr>
          <w:rFonts w:ascii="Garamond" w:hAnsi="Garamond"/>
        </w:rPr>
      </w:pPr>
      <w:r w:rsidRPr="00244F5B">
        <w:rPr>
          <w:rFonts w:ascii="Garamond" w:hAnsi="Garamond"/>
        </w:rPr>
        <w:t>Click “Faculty &amp; Advisors”</w:t>
      </w:r>
    </w:p>
    <w:p w14:paraId="5EBA75F7" w14:textId="6414FF52" w:rsidR="00AE79A4" w:rsidRPr="00244F5B" w:rsidRDefault="00AE79A4" w:rsidP="00911411">
      <w:pPr>
        <w:pStyle w:val="ListParagraph"/>
        <w:numPr>
          <w:ilvl w:val="0"/>
          <w:numId w:val="2"/>
        </w:numPr>
        <w:ind w:left="1440"/>
        <w:rPr>
          <w:rFonts w:ascii="Garamond" w:hAnsi="Garamond"/>
        </w:rPr>
      </w:pPr>
      <w:r w:rsidRPr="00244F5B">
        <w:rPr>
          <w:rFonts w:ascii="Garamond" w:hAnsi="Garamond"/>
        </w:rPr>
        <w:t>Click “Fa</w:t>
      </w:r>
      <w:r w:rsidR="002D4246">
        <w:rPr>
          <w:rFonts w:ascii="Garamond" w:hAnsi="Garamond"/>
        </w:rPr>
        <w:t>culty Feedback” on</w:t>
      </w:r>
      <w:r w:rsidRPr="00244F5B">
        <w:rPr>
          <w:rFonts w:ascii="Garamond" w:hAnsi="Garamond"/>
        </w:rPr>
        <w:t xml:space="preserve"> the list</w:t>
      </w:r>
      <w:r w:rsidR="00A814A1" w:rsidRPr="00244F5B">
        <w:rPr>
          <w:rFonts w:ascii="Garamond" w:hAnsi="Garamond"/>
        </w:rPr>
        <w:t>. This will bring up the list of classes that the faculty is currently teaching.</w:t>
      </w:r>
    </w:p>
    <w:p w14:paraId="2A9FA9A2" w14:textId="5D4B6729" w:rsidR="00A814A1" w:rsidRPr="00244F5B" w:rsidRDefault="00A814A1" w:rsidP="00911411">
      <w:pPr>
        <w:pStyle w:val="ListParagraph"/>
        <w:numPr>
          <w:ilvl w:val="0"/>
          <w:numId w:val="2"/>
        </w:numPr>
        <w:ind w:left="1440"/>
        <w:rPr>
          <w:rFonts w:ascii="Garamond" w:hAnsi="Garamond"/>
        </w:rPr>
      </w:pPr>
      <w:r w:rsidRPr="00244F5B">
        <w:rPr>
          <w:rFonts w:ascii="Garamond" w:hAnsi="Garamond"/>
        </w:rPr>
        <w:t xml:space="preserve">Click “Provide Feedback” on the left </w:t>
      </w:r>
      <w:r w:rsidR="00AA2318">
        <w:rPr>
          <w:rFonts w:ascii="Garamond" w:hAnsi="Garamond"/>
        </w:rPr>
        <w:t xml:space="preserve">column </w:t>
      </w:r>
      <w:r w:rsidRPr="00244F5B">
        <w:rPr>
          <w:rFonts w:ascii="Garamond" w:hAnsi="Garamond"/>
        </w:rPr>
        <w:t xml:space="preserve">to bring up the class list. </w:t>
      </w:r>
    </w:p>
    <w:p w14:paraId="676DD584" w14:textId="47F9BADF" w:rsidR="00A814A1" w:rsidRPr="00244F5B" w:rsidRDefault="00AA2318" w:rsidP="00911411">
      <w:pPr>
        <w:pStyle w:val="ListParagraph"/>
        <w:numPr>
          <w:ilvl w:val="0"/>
          <w:numId w:val="2"/>
        </w:numPr>
        <w:ind w:left="1440"/>
        <w:rPr>
          <w:rFonts w:ascii="Garamond" w:hAnsi="Garamond"/>
        </w:rPr>
      </w:pPr>
      <w:r>
        <w:rPr>
          <w:rFonts w:ascii="Garamond" w:hAnsi="Garamond"/>
        </w:rPr>
        <w:t xml:space="preserve">Click the </w:t>
      </w:r>
      <w:bookmarkStart w:id="0" w:name="_GoBack"/>
      <w:bookmarkEnd w:id="0"/>
      <w:r>
        <w:rPr>
          <w:rFonts w:ascii="Garamond" w:hAnsi="Garamond"/>
        </w:rPr>
        <w:t xml:space="preserve">arrow </w:t>
      </w:r>
      <w:r w:rsidR="00A814A1" w:rsidRPr="00244F5B">
        <w:rPr>
          <w:rFonts w:ascii="Garamond" w:hAnsi="Garamond"/>
        </w:rPr>
        <w:t>to provide feedback on students for whom the faculty has concerns. Faculty can select any issues that apply to the student, and offer one or more recommendations for the students. There is a</w:t>
      </w:r>
      <w:r>
        <w:rPr>
          <w:rFonts w:ascii="Garamond" w:hAnsi="Garamond"/>
        </w:rPr>
        <w:t xml:space="preserve">lso a box to enter comments. </w:t>
      </w:r>
    </w:p>
    <w:p w14:paraId="28E7BACF" w14:textId="2937FDC5" w:rsidR="00A814A1" w:rsidRPr="00244F5B" w:rsidRDefault="00A814A1" w:rsidP="00911411">
      <w:pPr>
        <w:pStyle w:val="ListParagraph"/>
        <w:numPr>
          <w:ilvl w:val="0"/>
          <w:numId w:val="2"/>
        </w:numPr>
        <w:ind w:left="1440"/>
        <w:rPr>
          <w:rFonts w:ascii="Garamond" w:hAnsi="Garamond"/>
        </w:rPr>
      </w:pPr>
      <w:r w:rsidRPr="00244F5B">
        <w:rPr>
          <w:rFonts w:ascii="Garamond" w:hAnsi="Garamond"/>
        </w:rPr>
        <w:t xml:space="preserve">Click “Submit.” The information will automatically go to all relevant faculty and staff. </w:t>
      </w:r>
    </w:p>
    <w:p w14:paraId="5D4E35EA" w14:textId="77777777" w:rsidR="00A814A1" w:rsidRPr="00244F5B" w:rsidRDefault="00A814A1" w:rsidP="00A814A1">
      <w:pPr>
        <w:ind w:left="1080"/>
        <w:rPr>
          <w:rFonts w:ascii="Garamond" w:hAnsi="Garamond"/>
        </w:rPr>
      </w:pPr>
    </w:p>
    <w:p w14:paraId="6BE8CEB0" w14:textId="4C484229" w:rsidR="00A814A1" w:rsidRPr="00244F5B" w:rsidRDefault="00AA2318" w:rsidP="00AA2318">
      <w:pPr>
        <w:ind w:left="360"/>
        <w:rPr>
          <w:rFonts w:ascii="Garamond" w:hAnsi="Garamond"/>
        </w:rPr>
      </w:pPr>
      <w:r>
        <w:rPr>
          <w:rFonts w:ascii="Garamond" w:hAnsi="Garamond"/>
        </w:rPr>
        <w:t>This new</w:t>
      </w:r>
      <w:r w:rsidR="00D72961">
        <w:rPr>
          <w:rFonts w:ascii="Garamond" w:hAnsi="Garamond"/>
        </w:rPr>
        <w:t xml:space="preserve"> BannerWeb</w:t>
      </w:r>
      <w:r>
        <w:rPr>
          <w:rFonts w:ascii="Garamond" w:hAnsi="Garamond"/>
        </w:rPr>
        <w:t xml:space="preserve"> form allows faculty to report </w:t>
      </w:r>
      <w:r w:rsidR="00A814A1" w:rsidRPr="00244F5B">
        <w:rPr>
          <w:rFonts w:ascii="Garamond" w:hAnsi="Garamond"/>
        </w:rPr>
        <w:t>concerns about students through</w:t>
      </w:r>
      <w:r w:rsidR="00D72961">
        <w:rPr>
          <w:rFonts w:ascii="Garamond" w:hAnsi="Garamond"/>
        </w:rPr>
        <w:t xml:space="preserve">out the semester. It </w:t>
      </w:r>
      <w:r w:rsidR="00A814A1" w:rsidRPr="00244F5B">
        <w:rPr>
          <w:rFonts w:ascii="Garamond" w:hAnsi="Garamond"/>
        </w:rPr>
        <w:t xml:space="preserve">applies to both traditional and CCE students.  </w:t>
      </w:r>
    </w:p>
    <w:p w14:paraId="4B8D373F" w14:textId="77777777" w:rsidR="00130F3C" w:rsidRPr="00244F5B" w:rsidRDefault="00130F3C" w:rsidP="00911411">
      <w:pPr>
        <w:pStyle w:val="ListParagraph"/>
        <w:rPr>
          <w:rFonts w:ascii="Garamond" w:hAnsi="Garamond"/>
        </w:rPr>
      </w:pPr>
    </w:p>
    <w:p w14:paraId="15ED4FFA" w14:textId="0788A9EB" w:rsidR="00911411" w:rsidRPr="0024147A" w:rsidRDefault="00911411" w:rsidP="009D0C8D">
      <w:pPr>
        <w:pStyle w:val="ListParagraph"/>
        <w:numPr>
          <w:ilvl w:val="0"/>
          <w:numId w:val="1"/>
        </w:numPr>
        <w:ind w:left="360"/>
        <w:rPr>
          <w:rFonts w:ascii="Garamond" w:hAnsi="Garamond"/>
          <w:b/>
        </w:rPr>
      </w:pPr>
      <w:r w:rsidRPr="0024147A">
        <w:rPr>
          <w:rFonts w:ascii="Garamond" w:hAnsi="Garamond"/>
          <w:b/>
        </w:rPr>
        <w:t xml:space="preserve">For Information and Discussion: New Quality Enhancement Plan (QEP) Process and Proposals </w:t>
      </w:r>
    </w:p>
    <w:p w14:paraId="11E97135" w14:textId="77777777" w:rsidR="00F24A17" w:rsidRPr="00244F5B" w:rsidRDefault="00F24A17" w:rsidP="00F24A17">
      <w:pPr>
        <w:pStyle w:val="ListParagraph"/>
        <w:rPr>
          <w:rFonts w:ascii="Garamond" w:hAnsi="Garamond"/>
        </w:rPr>
      </w:pPr>
    </w:p>
    <w:p w14:paraId="21E8C673" w14:textId="0C0AB4BE" w:rsidR="00B25228" w:rsidRPr="00244F5B" w:rsidRDefault="00F308A0" w:rsidP="009D0C8D">
      <w:pPr>
        <w:pStyle w:val="ListParagraph"/>
        <w:ind w:left="360"/>
        <w:rPr>
          <w:rFonts w:ascii="Garamond" w:hAnsi="Garamond"/>
        </w:rPr>
      </w:pPr>
      <w:r w:rsidRPr="00244F5B">
        <w:rPr>
          <w:rFonts w:ascii="Garamond" w:hAnsi="Garamond"/>
        </w:rPr>
        <w:t xml:space="preserve">Steve Shapiro, Chair of the Ad Hoc QEP Topic Selection Committee, </w:t>
      </w:r>
      <w:r w:rsidR="00751468" w:rsidRPr="00244F5B">
        <w:rPr>
          <w:rFonts w:ascii="Garamond" w:hAnsi="Garamond"/>
        </w:rPr>
        <w:t xml:space="preserve">reviewed </w:t>
      </w:r>
      <w:r w:rsidRPr="00244F5B">
        <w:rPr>
          <w:rFonts w:ascii="Garamond" w:hAnsi="Garamond"/>
        </w:rPr>
        <w:t xml:space="preserve">the Southern </w:t>
      </w:r>
      <w:r w:rsidR="00751468" w:rsidRPr="00244F5B">
        <w:rPr>
          <w:rFonts w:ascii="Garamond" w:hAnsi="Garamond"/>
        </w:rPr>
        <w:t>Association of Colleges and Schools Commission on Colleges (SACSC</w:t>
      </w:r>
      <w:r w:rsidR="0024147A">
        <w:rPr>
          <w:rFonts w:ascii="Garamond" w:hAnsi="Garamond"/>
        </w:rPr>
        <w:t>OC) QEP guidelines and introduced</w:t>
      </w:r>
      <w:r w:rsidR="00751468" w:rsidRPr="00244F5B">
        <w:rPr>
          <w:rFonts w:ascii="Garamond" w:hAnsi="Garamond"/>
        </w:rPr>
        <w:t xml:space="preserve"> the timeline for QEP topic selection. He mentioned that our previous QEP has got great rev</w:t>
      </w:r>
      <w:r w:rsidR="001735BA" w:rsidRPr="00244F5B">
        <w:rPr>
          <w:rFonts w:ascii="Garamond" w:hAnsi="Garamond"/>
        </w:rPr>
        <w:t>iews. Our next QEP topic should not only engage the wider academic community and address one or more issues that contribute to institutional improvement and enhanc</w:t>
      </w:r>
      <w:r w:rsidR="00F24A17" w:rsidRPr="00244F5B">
        <w:rPr>
          <w:rFonts w:ascii="Garamond" w:hAnsi="Garamond"/>
        </w:rPr>
        <w:t>e student leaning, but it also</w:t>
      </w:r>
      <w:r w:rsidR="001735BA" w:rsidRPr="00244F5B">
        <w:rPr>
          <w:rFonts w:ascii="Garamond" w:hAnsi="Garamond"/>
        </w:rPr>
        <w:t xml:space="preserve"> </w:t>
      </w:r>
      <w:r w:rsidR="00D975AA" w:rsidRPr="00244F5B">
        <w:rPr>
          <w:rFonts w:ascii="Garamond" w:hAnsi="Garamond"/>
        </w:rPr>
        <w:t>needs to be doable</w:t>
      </w:r>
      <w:r w:rsidR="00F24A17" w:rsidRPr="00244F5B">
        <w:rPr>
          <w:rFonts w:ascii="Garamond" w:hAnsi="Garamond"/>
        </w:rPr>
        <w:t xml:space="preserve"> and assessable</w:t>
      </w:r>
      <w:r w:rsidR="00D975AA" w:rsidRPr="00244F5B">
        <w:rPr>
          <w:rFonts w:ascii="Garamond" w:hAnsi="Garamond"/>
        </w:rPr>
        <w:t xml:space="preserve">. </w:t>
      </w:r>
      <w:r w:rsidR="0024147A">
        <w:rPr>
          <w:rFonts w:ascii="Garamond" w:hAnsi="Garamond"/>
        </w:rPr>
        <w:t>We need to consider the</w:t>
      </w:r>
      <w:r w:rsidR="00F24A17" w:rsidRPr="00244F5B">
        <w:rPr>
          <w:rFonts w:ascii="Garamond" w:hAnsi="Garamond"/>
        </w:rPr>
        <w:t xml:space="preserve"> </w:t>
      </w:r>
      <w:r w:rsidR="00D975AA" w:rsidRPr="00244F5B">
        <w:rPr>
          <w:rFonts w:ascii="Garamond" w:hAnsi="Garamond"/>
        </w:rPr>
        <w:t xml:space="preserve">institutional capability for the initiation, implementation, and completion of the </w:t>
      </w:r>
      <w:r w:rsidR="003C0186" w:rsidRPr="00244F5B">
        <w:rPr>
          <w:rFonts w:ascii="Garamond" w:hAnsi="Garamond"/>
        </w:rPr>
        <w:t xml:space="preserve">QEP </w:t>
      </w:r>
      <w:r w:rsidR="0024147A">
        <w:rPr>
          <w:rFonts w:ascii="Garamond" w:hAnsi="Garamond"/>
        </w:rPr>
        <w:t xml:space="preserve">plan. </w:t>
      </w:r>
      <w:r w:rsidR="003C0186" w:rsidRPr="00244F5B">
        <w:rPr>
          <w:rFonts w:ascii="Garamond" w:hAnsi="Garamond"/>
        </w:rPr>
        <w:t>The QEP Topic Selection Committee</w:t>
      </w:r>
      <w:r w:rsidR="0024147A">
        <w:rPr>
          <w:rFonts w:ascii="Garamond" w:hAnsi="Garamond"/>
        </w:rPr>
        <w:t xml:space="preserve"> will organize</w:t>
      </w:r>
      <w:r w:rsidR="003C0186" w:rsidRPr="00244F5B">
        <w:rPr>
          <w:rFonts w:ascii="Garamond" w:hAnsi="Garamond"/>
        </w:rPr>
        <w:t xml:space="preserve"> discussions </w:t>
      </w:r>
      <w:r w:rsidR="0024147A">
        <w:rPr>
          <w:rFonts w:ascii="Garamond" w:hAnsi="Garamond"/>
        </w:rPr>
        <w:t xml:space="preserve">on the QEP topics among the faculty, staff, students, and the wider community during the next weeks. </w:t>
      </w:r>
      <w:r w:rsidR="003C0186" w:rsidRPr="00244F5B">
        <w:rPr>
          <w:rFonts w:ascii="Garamond" w:hAnsi="Garamond"/>
        </w:rPr>
        <w:t xml:space="preserve">Then the Committee </w:t>
      </w:r>
      <w:r w:rsidR="00B25228" w:rsidRPr="00244F5B">
        <w:rPr>
          <w:rFonts w:ascii="Garamond" w:hAnsi="Garamond"/>
        </w:rPr>
        <w:t>will sift through the i</w:t>
      </w:r>
      <w:r w:rsidR="003C0186" w:rsidRPr="00244F5B">
        <w:rPr>
          <w:rFonts w:ascii="Garamond" w:hAnsi="Garamond"/>
        </w:rPr>
        <w:t xml:space="preserve">deas and conduct more </w:t>
      </w:r>
      <w:r w:rsidR="00B25228" w:rsidRPr="00244F5B">
        <w:rPr>
          <w:rFonts w:ascii="Garamond" w:hAnsi="Garamond"/>
        </w:rPr>
        <w:t xml:space="preserve">discussions if necessary. </w:t>
      </w:r>
      <w:r w:rsidR="0024147A">
        <w:rPr>
          <w:rFonts w:ascii="Garamond" w:hAnsi="Garamond"/>
        </w:rPr>
        <w:t xml:space="preserve">A QEP topic proposal will be submitted for faculty </w:t>
      </w:r>
      <w:r w:rsidR="00B25228" w:rsidRPr="00244F5B">
        <w:rPr>
          <w:rFonts w:ascii="Garamond" w:hAnsi="Garamond"/>
        </w:rPr>
        <w:t xml:space="preserve">consideration at the December 3 faculty meeting. </w:t>
      </w:r>
    </w:p>
    <w:p w14:paraId="1CF6FA8B" w14:textId="77777777" w:rsidR="00B25228" w:rsidRPr="00244F5B" w:rsidRDefault="00B25228" w:rsidP="00F308A0">
      <w:pPr>
        <w:pStyle w:val="ListParagraph"/>
        <w:rPr>
          <w:rFonts w:ascii="Garamond" w:hAnsi="Garamond"/>
        </w:rPr>
      </w:pPr>
    </w:p>
    <w:p w14:paraId="6CF1A767" w14:textId="4CC863CD" w:rsidR="003C0186" w:rsidRPr="00244F5B" w:rsidRDefault="00B25228" w:rsidP="009D0C8D">
      <w:pPr>
        <w:pStyle w:val="ListParagraph"/>
        <w:ind w:left="360"/>
        <w:rPr>
          <w:rFonts w:ascii="Garamond" w:hAnsi="Garamond"/>
        </w:rPr>
      </w:pPr>
      <w:r w:rsidRPr="00244F5B">
        <w:rPr>
          <w:rFonts w:ascii="Garamond" w:hAnsi="Garamond"/>
        </w:rPr>
        <w:t xml:space="preserve">Questions were asked about the budget for QEP and </w:t>
      </w:r>
      <w:r w:rsidR="000F6D6E" w:rsidRPr="00244F5B">
        <w:rPr>
          <w:rFonts w:ascii="Garamond" w:hAnsi="Garamond"/>
        </w:rPr>
        <w:t xml:space="preserve">the expectations on the breadth and depth of the topics. The answer was that QEP is part of the operating budget. </w:t>
      </w:r>
      <w:r w:rsidR="003C0186" w:rsidRPr="00244F5B">
        <w:rPr>
          <w:rFonts w:ascii="Garamond" w:hAnsi="Garamond"/>
        </w:rPr>
        <w:t xml:space="preserve">Thus it needs </w:t>
      </w:r>
      <w:r w:rsidR="000F6D6E" w:rsidRPr="00244F5B">
        <w:rPr>
          <w:rFonts w:ascii="Garamond" w:hAnsi="Garamond"/>
        </w:rPr>
        <w:t xml:space="preserve">to be </w:t>
      </w:r>
      <w:r w:rsidR="0024147A" w:rsidRPr="00244F5B">
        <w:rPr>
          <w:rFonts w:ascii="Garamond" w:hAnsi="Garamond"/>
        </w:rPr>
        <w:t xml:space="preserve">financially </w:t>
      </w:r>
      <w:r w:rsidR="003C0186" w:rsidRPr="00244F5B">
        <w:rPr>
          <w:rFonts w:ascii="Garamond" w:hAnsi="Garamond"/>
        </w:rPr>
        <w:t>sustainable</w:t>
      </w:r>
      <w:r w:rsidR="0024147A">
        <w:rPr>
          <w:rFonts w:ascii="Garamond" w:hAnsi="Garamond"/>
        </w:rPr>
        <w:t>. The</w:t>
      </w:r>
      <w:r w:rsidR="003C0186" w:rsidRPr="00244F5B">
        <w:rPr>
          <w:rFonts w:ascii="Garamond" w:hAnsi="Garamond"/>
        </w:rPr>
        <w:t xml:space="preserve"> topic </w:t>
      </w:r>
      <w:r w:rsidR="0024147A">
        <w:rPr>
          <w:rFonts w:ascii="Garamond" w:hAnsi="Garamond"/>
        </w:rPr>
        <w:t xml:space="preserve">has to be </w:t>
      </w:r>
      <w:r w:rsidR="003C0186" w:rsidRPr="00244F5B">
        <w:rPr>
          <w:rFonts w:ascii="Garamond" w:hAnsi="Garamond"/>
        </w:rPr>
        <w:t>assessable. It does not have to be on something that we are failing at, but we need to show significant improvement</w:t>
      </w:r>
      <w:r w:rsidR="0024147A">
        <w:rPr>
          <w:rFonts w:ascii="Garamond" w:hAnsi="Garamond"/>
        </w:rPr>
        <w:t>s</w:t>
      </w:r>
      <w:r w:rsidR="003C0186" w:rsidRPr="00244F5B">
        <w:rPr>
          <w:rFonts w:ascii="Garamond" w:hAnsi="Garamond"/>
        </w:rPr>
        <w:t xml:space="preserve"> in student performance in that regard. </w:t>
      </w:r>
    </w:p>
    <w:p w14:paraId="21E82C64" w14:textId="77777777" w:rsidR="000F6D6E" w:rsidRPr="00244F5B" w:rsidRDefault="000F6D6E" w:rsidP="005E21E9">
      <w:pPr>
        <w:rPr>
          <w:rFonts w:ascii="Garamond" w:hAnsi="Garamond"/>
        </w:rPr>
      </w:pPr>
    </w:p>
    <w:p w14:paraId="1C837D85" w14:textId="3662B199" w:rsidR="00E03460" w:rsidRPr="00244F5B" w:rsidRDefault="000F6D6E" w:rsidP="009D0C8D">
      <w:pPr>
        <w:pStyle w:val="ListParagraph"/>
        <w:ind w:left="360"/>
        <w:rPr>
          <w:rFonts w:ascii="Garamond" w:hAnsi="Garamond"/>
        </w:rPr>
      </w:pPr>
      <w:r w:rsidRPr="00244F5B">
        <w:rPr>
          <w:rFonts w:ascii="Garamond" w:hAnsi="Garamond"/>
        </w:rPr>
        <w:t xml:space="preserve">Then Steve presented the </w:t>
      </w:r>
      <w:r w:rsidR="00E03460" w:rsidRPr="00244F5B">
        <w:rPr>
          <w:rFonts w:ascii="Garamond" w:hAnsi="Garamond"/>
        </w:rPr>
        <w:t xml:space="preserve">current </w:t>
      </w:r>
      <w:r w:rsidRPr="00244F5B">
        <w:rPr>
          <w:rFonts w:ascii="Garamond" w:hAnsi="Garamond"/>
        </w:rPr>
        <w:t>QEP topic suggestions</w:t>
      </w:r>
      <w:r w:rsidR="005E21E9" w:rsidRPr="00244F5B">
        <w:rPr>
          <w:rFonts w:ascii="Garamond" w:hAnsi="Garamond"/>
        </w:rPr>
        <w:t xml:space="preserve"> which</w:t>
      </w:r>
      <w:r w:rsidR="00E03460" w:rsidRPr="00244F5B">
        <w:rPr>
          <w:rFonts w:ascii="Garamond" w:hAnsi="Garamond"/>
        </w:rPr>
        <w:t xml:space="preserve"> he divided into different categories, includin</w:t>
      </w:r>
      <w:r w:rsidR="005E21E9" w:rsidRPr="00244F5B">
        <w:rPr>
          <w:rFonts w:ascii="Garamond" w:hAnsi="Garamond"/>
        </w:rPr>
        <w:t>g C</w:t>
      </w:r>
      <w:r w:rsidR="00E03460" w:rsidRPr="00244F5B">
        <w:rPr>
          <w:rFonts w:ascii="Garamond" w:hAnsi="Garamond"/>
        </w:rPr>
        <w:t xml:space="preserve">urriculum, </w:t>
      </w:r>
      <w:r w:rsidR="005E21E9" w:rsidRPr="00244F5B">
        <w:rPr>
          <w:rFonts w:ascii="Garamond" w:hAnsi="Garamond"/>
        </w:rPr>
        <w:t>E</w:t>
      </w:r>
      <w:r w:rsidR="00E03460" w:rsidRPr="00244F5B">
        <w:rPr>
          <w:rFonts w:ascii="Garamond" w:hAnsi="Garamond"/>
        </w:rPr>
        <w:t>ntrepreneurship</w:t>
      </w:r>
      <w:r w:rsidR="005E21E9" w:rsidRPr="00244F5B">
        <w:rPr>
          <w:rFonts w:ascii="Garamond" w:hAnsi="Garamond"/>
        </w:rPr>
        <w:t>, Learning and Teaching, Literacy, Principled Problem Solving, and W</w:t>
      </w:r>
      <w:r w:rsidR="00E03460" w:rsidRPr="00244F5B">
        <w:rPr>
          <w:rFonts w:ascii="Garamond" w:hAnsi="Garamond"/>
        </w:rPr>
        <w:t xml:space="preserve">ellness. </w:t>
      </w:r>
      <w:r w:rsidR="0024147A">
        <w:rPr>
          <w:rFonts w:ascii="Garamond" w:hAnsi="Garamond"/>
        </w:rPr>
        <w:t>About 3/4</w:t>
      </w:r>
      <w:r w:rsidR="005E21E9" w:rsidRPr="00244F5B">
        <w:rPr>
          <w:rFonts w:ascii="Garamond" w:hAnsi="Garamond"/>
        </w:rPr>
        <w:t xml:space="preserve"> of the topics came from the faculty, several </w:t>
      </w:r>
      <w:r w:rsidR="00E03460" w:rsidRPr="00244F5B">
        <w:rPr>
          <w:rFonts w:ascii="Garamond" w:hAnsi="Garamond"/>
        </w:rPr>
        <w:t>from traditional students, several from CCE student</w:t>
      </w:r>
      <w:r w:rsidR="005E21E9" w:rsidRPr="00244F5B">
        <w:rPr>
          <w:rFonts w:ascii="Garamond" w:hAnsi="Garamond"/>
        </w:rPr>
        <w:t>s, and several from the alumn</w:t>
      </w:r>
      <w:r w:rsidR="00F14116">
        <w:rPr>
          <w:rFonts w:ascii="Garamond" w:hAnsi="Garamond"/>
        </w:rPr>
        <w:t>i. So far there is</w:t>
      </w:r>
      <w:r w:rsidR="0024147A">
        <w:rPr>
          <w:rFonts w:ascii="Garamond" w:hAnsi="Garamond"/>
        </w:rPr>
        <w:t xml:space="preserve"> no topic suggestion</w:t>
      </w:r>
      <w:r w:rsidR="005E21E9" w:rsidRPr="00244F5B">
        <w:rPr>
          <w:rFonts w:ascii="Garamond" w:hAnsi="Garamond"/>
        </w:rPr>
        <w:t xml:space="preserve"> from </w:t>
      </w:r>
      <w:r w:rsidR="00E03460" w:rsidRPr="00244F5B">
        <w:rPr>
          <w:rFonts w:ascii="Garamond" w:hAnsi="Garamond"/>
        </w:rPr>
        <w:t xml:space="preserve">the trustees, the staff, or the broader community. </w:t>
      </w:r>
    </w:p>
    <w:p w14:paraId="099126FB" w14:textId="77777777" w:rsidR="00E03460" w:rsidRPr="00244F5B" w:rsidRDefault="00E03460" w:rsidP="00F308A0">
      <w:pPr>
        <w:pStyle w:val="ListParagraph"/>
        <w:rPr>
          <w:rFonts w:ascii="Garamond" w:hAnsi="Garamond"/>
        </w:rPr>
      </w:pPr>
    </w:p>
    <w:p w14:paraId="4F4E4C0B" w14:textId="032F765A" w:rsidR="004F0EDF" w:rsidRDefault="0024147A" w:rsidP="009D0C8D">
      <w:pPr>
        <w:pStyle w:val="ListParagraph"/>
        <w:ind w:left="360"/>
        <w:rPr>
          <w:rFonts w:ascii="Garamond" w:hAnsi="Garamond"/>
        </w:rPr>
      </w:pPr>
      <w:r>
        <w:rPr>
          <w:rFonts w:ascii="Garamond" w:hAnsi="Garamond"/>
        </w:rPr>
        <w:t xml:space="preserve">The faculty was then broken into small groups </w:t>
      </w:r>
      <w:r w:rsidR="004F0EDF">
        <w:rPr>
          <w:rFonts w:ascii="Garamond" w:hAnsi="Garamond"/>
        </w:rPr>
        <w:t xml:space="preserve">to talk about the QEP topic suggestions. After 5 minutes of </w:t>
      </w:r>
      <w:r w:rsidR="00496077" w:rsidRPr="00244F5B">
        <w:rPr>
          <w:rFonts w:ascii="Garamond" w:hAnsi="Garamond"/>
        </w:rPr>
        <w:t>vigo</w:t>
      </w:r>
      <w:r w:rsidR="004F0EDF">
        <w:rPr>
          <w:rFonts w:ascii="Garamond" w:hAnsi="Garamond"/>
        </w:rPr>
        <w:t>rous discussions</w:t>
      </w:r>
      <w:r w:rsidR="00496077" w:rsidRPr="00244F5B">
        <w:rPr>
          <w:rFonts w:ascii="Garamond" w:hAnsi="Garamond"/>
        </w:rPr>
        <w:t xml:space="preserve">, the faculty </w:t>
      </w:r>
      <w:r w:rsidR="004F0EDF">
        <w:rPr>
          <w:rFonts w:ascii="Garamond" w:hAnsi="Garamond"/>
        </w:rPr>
        <w:t xml:space="preserve">was invited to share their group’s ideas and comments. Several ideas and topics were mentioned or recommended by some faculty in the discussion. These included: </w:t>
      </w:r>
    </w:p>
    <w:p w14:paraId="6729FF80" w14:textId="25BC5720" w:rsidR="00496077" w:rsidRPr="00244F5B" w:rsidRDefault="00496077" w:rsidP="00496077">
      <w:pPr>
        <w:pStyle w:val="ListParagraph"/>
        <w:numPr>
          <w:ilvl w:val="0"/>
          <w:numId w:val="4"/>
        </w:numPr>
        <w:rPr>
          <w:rFonts w:ascii="Garamond" w:hAnsi="Garamond"/>
        </w:rPr>
      </w:pPr>
      <w:r w:rsidRPr="00244F5B">
        <w:rPr>
          <w:rFonts w:ascii="Garamond" w:hAnsi="Garamond"/>
        </w:rPr>
        <w:t>Engaged Learning</w:t>
      </w:r>
    </w:p>
    <w:p w14:paraId="05B256E6" w14:textId="2242A84C" w:rsidR="00496077" w:rsidRPr="00244F5B" w:rsidRDefault="00496077" w:rsidP="00496077">
      <w:pPr>
        <w:pStyle w:val="ListParagraph"/>
        <w:numPr>
          <w:ilvl w:val="0"/>
          <w:numId w:val="4"/>
        </w:numPr>
        <w:rPr>
          <w:rFonts w:ascii="Garamond" w:hAnsi="Garamond"/>
        </w:rPr>
      </w:pPr>
      <w:r w:rsidRPr="00244F5B">
        <w:rPr>
          <w:rFonts w:ascii="Garamond" w:hAnsi="Garamond"/>
        </w:rPr>
        <w:t xml:space="preserve">General Education Revision </w:t>
      </w:r>
    </w:p>
    <w:p w14:paraId="723F3509" w14:textId="4EDC08B3" w:rsidR="00496077" w:rsidRPr="00244F5B" w:rsidRDefault="00496077" w:rsidP="00496077">
      <w:pPr>
        <w:pStyle w:val="ListParagraph"/>
        <w:numPr>
          <w:ilvl w:val="0"/>
          <w:numId w:val="4"/>
        </w:numPr>
        <w:rPr>
          <w:rFonts w:ascii="Garamond" w:hAnsi="Garamond"/>
        </w:rPr>
      </w:pPr>
      <w:r w:rsidRPr="00244F5B">
        <w:rPr>
          <w:rFonts w:ascii="Garamond" w:hAnsi="Garamond"/>
        </w:rPr>
        <w:t>Increasing Internationalism</w:t>
      </w:r>
      <w:r w:rsidR="004F0EDF">
        <w:rPr>
          <w:rFonts w:ascii="Garamond" w:hAnsi="Garamond"/>
        </w:rPr>
        <w:t>, Community Involvement,</w:t>
      </w:r>
      <w:r w:rsidRPr="00244F5B">
        <w:rPr>
          <w:rFonts w:ascii="Garamond" w:hAnsi="Garamond"/>
        </w:rPr>
        <w:t xml:space="preserve"> and Team Teaching </w:t>
      </w:r>
    </w:p>
    <w:p w14:paraId="7DE29AC5" w14:textId="78CFDEAB" w:rsidR="00496077" w:rsidRPr="00244F5B" w:rsidRDefault="004F0EDF" w:rsidP="00496077">
      <w:pPr>
        <w:pStyle w:val="ListParagraph"/>
        <w:numPr>
          <w:ilvl w:val="0"/>
          <w:numId w:val="4"/>
        </w:numPr>
        <w:rPr>
          <w:rFonts w:ascii="Garamond" w:hAnsi="Garamond"/>
        </w:rPr>
      </w:pPr>
      <w:r>
        <w:rPr>
          <w:rFonts w:ascii="Garamond" w:hAnsi="Garamond"/>
        </w:rPr>
        <w:t xml:space="preserve">Enhancing Student </w:t>
      </w:r>
      <w:r w:rsidR="00496077" w:rsidRPr="00244F5B">
        <w:rPr>
          <w:rFonts w:ascii="Garamond" w:hAnsi="Garamond"/>
        </w:rPr>
        <w:t xml:space="preserve">Wellness </w:t>
      </w:r>
      <w:r w:rsidR="00F14116">
        <w:rPr>
          <w:rFonts w:ascii="Garamond" w:hAnsi="Garamond"/>
        </w:rPr>
        <w:t>(physical, financial, etc.; C</w:t>
      </w:r>
      <w:r>
        <w:rPr>
          <w:rFonts w:ascii="Garamond" w:hAnsi="Garamond"/>
        </w:rPr>
        <w:t>ould include staff as well)</w:t>
      </w:r>
    </w:p>
    <w:p w14:paraId="4F2EB263" w14:textId="7FF9D928" w:rsidR="00496077" w:rsidRPr="00244F5B" w:rsidRDefault="00496077" w:rsidP="00496077">
      <w:pPr>
        <w:pStyle w:val="ListParagraph"/>
        <w:numPr>
          <w:ilvl w:val="0"/>
          <w:numId w:val="4"/>
        </w:numPr>
        <w:rPr>
          <w:rFonts w:ascii="Garamond" w:hAnsi="Garamond"/>
        </w:rPr>
      </w:pPr>
      <w:r w:rsidRPr="00244F5B">
        <w:rPr>
          <w:rFonts w:ascii="Garamond" w:hAnsi="Garamond"/>
        </w:rPr>
        <w:t xml:space="preserve">Effective Communication </w:t>
      </w:r>
    </w:p>
    <w:p w14:paraId="2F0CD575" w14:textId="70A68200" w:rsidR="00496077" w:rsidRPr="00244F5B" w:rsidRDefault="00496077" w:rsidP="00496077">
      <w:pPr>
        <w:pStyle w:val="ListParagraph"/>
        <w:numPr>
          <w:ilvl w:val="0"/>
          <w:numId w:val="4"/>
        </w:numPr>
        <w:rPr>
          <w:rFonts w:ascii="Garamond" w:hAnsi="Garamond"/>
        </w:rPr>
      </w:pPr>
      <w:r w:rsidRPr="00244F5B">
        <w:rPr>
          <w:rFonts w:ascii="Garamond" w:hAnsi="Garamond"/>
        </w:rPr>
        <w:t xml:space="preserve">A PPS project that allows us to articulate who we are and how we can do it well. </w:t>
      </w:r>
    </w:p>
    <w:p w14:paraId="4789C913" w14:textId="20723EF9" w:rsidR="00496077" w:rsidRPr="00244F5B" w:rsidRDefault="00496077" w:rsidP="00496077">
      <w:pPr>
        <w:pStyle w:val="ListParagraph"/>
        <w:numPr>
          <w:ilvl w:val="0"/>
          <w:numId w:val="4"/>
        </w:numPr>
        <w:rPr>
          <w:rFonts w:ascii="Garamond" w:hAnsi="Garamond"/>
        </w:rPr>
      </w:pPr>
      <w:r w:rsidRPr="00244F5B">
        <w:rPr>
          <w:rFonts w:ascii="Garamond" w:hAnsi="Garamond"/>
        </w:rPr>
        <w:t xml:space="preserve">Collaboration </w:t>
      </w:r>
    </w:p>
    <w:p w14:paraId="7974DF02" w14:textId="77777777" w:rsidR="003A14AE" w:rsidRPr="00244F5B" w:rsidRDefault="003A14AE" w:rsidP="003A14AE">
      <w:pPr>
        <w:rPr>
          <w:rFonts w:ascii="Garamond" w:hAnsi="Garamond"/>
        </w:rPr>
      </w:pPr>
    </w:p>
    <w:p w14:paraId="2C4A74F0" w14:textId="599E4187" w:rsidR="00CD1015" w:rsidRDefault="00D9051A" w:rsidP="00F14116">
      <w:pPr>
        <w:ind w:left="360"/>
        <w:rPr>
          <w:rFonts w:ascii="Garamond" w:hAnsi="Garamond"/>
        </w:rPr>
      </w:pPr>
      <w:r w:rsidRPr="00244F5B">
        <w:rPr>
          <w:rFonts w:ascii="Garamond" w:hAnsi="Garamond"/>
        </w:rPr>
        <w:t>The fa</w:t>
      </w:r>
      <w:r w:rsidR="004F0EDF">
        <w:rPr>
          <w:rFonts w:ascii="Garamond" w:hAnsi="Garamond"/>
        </w:rPr>
        <w:t>culty will have more discussion on</w:t>
      </w:r>
      <w:r w:rsidRPr="00244F5B">
        <w:rPr>
          <w:rFonts w:ascii="Garamond" w:hAnsi="Garamond"/>
        </w:rPr>
        <w:t xml:space="preserve"> QEP</w:t>
      </w:r>
      <w:r w:rsidR="004F0EDF">
        <w:rPr>
          <w:rFonts w:ascii="Garamond" w:hAnsi="Garamond"/>
        </w:rPr>
        <w:t xml:space="preserve"> topics at</w:t>
      </w:r>
      <w:r w:rsidRPr="00244F5B">
        <w:rPr>
          <w:rFonts w:ascii="Garamond" w:hAnsi="Garamond"/>
        </w:rPr>
        <w:t xml:space="preserve"> the faculty forum on September 17. The Clerk encouraged the faculty to visit the QEP library link (</w:t>
      </w:r>
      <w:hyperlink r:id="rId8" w:history="1">
        <w:r w:rsidR="00CD1015" w:rsidRPr="00244F5B">
          <w:rPr>
            <w:rStyle w:val="Hyperlink"/>
            <w:rFonts w:ascii="Garamond" w:hAnsi="Garamond"/>
          </w:rPr>
          <w:t>http://libguides.guilford.edu/QEP</w:t>
        </w:r>
      </w:hyperlink>
      <w:r w:rsidRPr="00244F5B">
        <w:rPr>
          <w:rFonts w:ascii="Garamond" w:hAnsi="Garamond"/>
        </w:rPr>
        <w:t>) for more</w:t>
      </w:r>
      <w:r w:rsidR="00806E20">
        <w:rPr>
          <w:rFonts w:ascii="Garamond" w:hAnsi="Garamond"/>
        </w:rPr>
        <w:t xml:space="preserve"> information</w:t>
      </w:r>
      <w:r w:rsidRPr="00244F5B">
        <w:rPr>
          <w:rFonts w:ascii="Garamond" w:hAnsi="Garamond"/>
        </w:rPr>
        <w:t xml:space="preserve">. A faculty member requested </w:t>
      </w:r>
      <w:r w:rsidR="005E21E9" w:rsidRPr="00244F5B">
        <w:rPr>
          <w:rFonts w:ascii="Garamond" w:hAnsi="Garamond"/>
        </w:rPr>
        <w:t xml:space="preserve">that </w:t>
      </w:r>
      <w:r w:rsidRPr="00244F5B">
        <w:rPr>
          <w:rFonts w:ascii="Garamond" w:hAnsi="Garamond"/>
        </w:rPr>
        <w:t xml:space="preserve">our last QEP report and data be made available to the faculty for information. </w:t>
      </w:r>
    </w:p>
    <w:p w14:paraId="262E42F1" w14:textId="77777777" w:rsidR="00806E20" w:rsidRPr="00244F5B" w:rsidRDefault="00806E20" w:rsidP="003A14AE">
      <w:pPr>
        <w:rPr>
          <w:rFonts w:ascii="Garamond" w:hAnsi="Garamond"/>
        </w:rPr>
      </w:pPr>
    </w:p>
    <w:p w14:paraId="567FFFE4" w14:textId="35794D63" w:rsidR="00911411" w:rsidRDefault="00CD1015" w:rsidP="009D0C8D">
      <w:pPr>
        <w:pStyle w:val="ListParagraph"/>
        <w:numPr>
          <w:ilvl w:val="0"/>
          <w:numId w:val="1"/>
        </w:numPr>
        <w:ind w:left="360"/>
        <w:rPr>
          <w:rFonts w:ascii="Garamond" w:hAnsi="Garamond"/>
          <w:b/>
        </w:rPr>
      </w:pPr>
      <w:r w:rsidRPr="00806E20">
        <w:rPr>
          <w:rFonts w:ascii="Garamond" w:hAnsi="Garamond"/>
          <w:b/>
        </w:rPr>
        <w:t xml:space="preserve">Closing Remarks and Silent Announcements </w:t>
      </w:r>
    </w:p>
    <w:p w14:paraId="2F5D37B1" w14:textId="77777777" w:rsidR="00806E20" w:rsidRPr="00806E20" w:rsidRDefault="00806E20" w:rsidP="00806E20">
      <w:pPr>
        <w:pStyle w:val="ListParagraph"/>
        <w:ind w:left="360"/>
        <w:rPr>
          <w:rFonts w:ascii="Garamond" w:hAnsi="Garamond"/>
          <w:b/>
        </w:rPr>
      </w:pPr>
    </w:p>
    <w:p w14:paraId="0A46B705" w14:textId="61E03EC4" w:rsidR="00FA4452" w:rsidRPr="00244F5B" w:rsidRDefault="00806E20" w:rsidP="009D0C8D">
      <w:pPr>
        <w:pStyle w:val="ListParagraph"/>
        <w:ind w:left="360"/>
        <w:rPr>
          <w:rFonts w:ascii="Garamond" w:hAnsi="Garamond"/>
        </w:rPr>
      </w:pPr>
      <w:r>
        <w:rPr>
          <w:rFonts w:ascii="Garamond" w:hAnsi="Garamond"/>
        </w:rPr>
        <w:t>The Clerk reminded</w:t>
      </w:r>
      <w:r w:rsidR="00CD1015" w:rsidRPr="00244F5B">
        <w:rPr>
          <w:rFonts w:ascii="Garamond" w:hAnsi="Garamond"/>
        </w:rPr>
        <w:t xml:space="preserve"> the faculty</w:t>
      </w:r>
      <w:r>
        <w:rPr>
          <w:rFonts w:ascii="Garamond" w:hAnsi="Garamond"/>
        </w:rPr>
        <w:t xml:space="preserve"> about</w:t>
      </w:r>
      <w:r w:rsidR="00D9051A" w:rsidRPr="00244F5B">
        <w:rPr>
          <w:rFonts w:ascii="Garamond" w:hAnsi="Garamond"/>
        </w:rPr>
        <w:t xml:space="preserve"> the silent announcement. He also </w:t>
      </w:r>
      <w:r w:rsidR="00CD1015" w:rsidRPr="00244F5B">
        <w:rPr>
          <w:rFonts w:ascii="Garamond" w:hAnsi="Garamond"/>
        </w:rPr>
        <w:t xml:space="preserve">encouraged the faculty to share good stories or experiences during the </w:t>
      </w:r>
      <w:r w:rsidR="00D9051A" w:rsidRPr="00244F5B">
        <w:rPr>
          <w:rFonts w:ascii="Garamond" w:hAnsi="Garamond"/>
        </w:rPr>
        <w:t xml:space="preserve">silence period at the end of the meeting. </w:t>
      </w:r>
      <w:r w:rsidR="00E92530" w:rsidRPr="00244F5B">
        <w:rPr>
          <w:rFonts w:ascii="Garamond" w:hAnsi="Garamond"/>
        </w:rPr>
        <w:t xml:space="preserve">No story came up </w:t>
      </w:r>
      <w:r w:rsidR="007C2175">
        <w:rPr>
          <w:rFonts w:ascii="Garamond" w:hAnsi="Garamond"/>
        </w:rPr>
        <w:t>on this day</w:t>
      </w:r>
      <w:r w:rsidR="00244F5B" w:rsidRPr="00244F5B">
        <w:rPr>
          <w:rFonts w:ascii="Garamond" w:hAnsi="Garamond"/>
        </w:rPr>
        <w:t xml:space="preserve">, and </w:t>
      </w:r>
      <w:r w:rsidR="00F14116">
        <w:rPr>
          <w:rFonts w:ascii="Garamond" w:hAnsi="Garamond"/>
        </w:rPr>
        <w:t>the meeting closed with a</w:t>
      </w:r>
      <w:r w:rsidR="00244F5B" w:rsidRPr="00244F5B">
        <w:rPr>
          <w:rFonts w:ascii="Garamond" w:hAnsi="Garamond"/>
        </w:rPr>
        <w:t xml:space="preserve"> moment of silence. </w:t>
      </w:r>
    </w:p>
    <w:p w14:paraId="1BC067F4" w14:textId="77777777" w:rsidR="00244F5B" w:rsidRDefault="00244F5B" w:rsidP="00806E20">
      <w:pPr>
        <w:rPr>
          <w:rFonts w:ascii="Garamond" w:hAnsi="Garamond"/>
        </w:rPr>
      </w:pPr>
    </w:p>
    <w:p w14:paraId="6AA6C56E" w14:textId="77777777" w:rsidR="00806E20" w:rsidRDefault="00806E20" w:rsidP="00806E20">
      <w:pPr>
        <w:rPr>
          <w:rFonts w:ascii="Garamond" w:hAnsi="Garamond"/>
        </w:rPr>
      </w:pPr>
    </w:p>
    <w:p w14:paraId="1AF10094" w14:textId="2AAFEBA8" w:rsidR="00806E20" w:rsidRPr="00806E20" w:rsidRDefault="00806E20" w:rsidP="00806E20">
      <w:pPr>
        <w:rPr>
          <w:rFonts w:ascii="Garamond" w:hAnsi="Garamond"/>
        </w:rPr>
      </w:pPr>
      <w:r>
        <w:rPr>
          <w:rFonts w:ascii="Garamond" w:hAnsi="Garamond"/>
        </w:rPr>
        <w:t xml:space="preserve">Submitted by Zhihong Chen, Recording Clerk </w:t>
      </w:r>
    </w:p>
    <w:sectPr w:rsidR="00806E20" w:rsidRPr="00806E20" w:rsidSect="00E0311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54088" w14:textId="77777777" w:rsidR="001D6D9F" w:rsidRDefault="001D6D9F" w:rsidP="00326931">
      <w:r>
        <w:separator/>
      </w:r>
    </w:p>
  </w:endnote>
  <w:endnote w:type="continuationSeparator" w:id="0">
    <w:p w14:paraId="48009D51" w14:textId="77777777" w:rsidR="001D6D9F" w:rsidRDefault="001D6D9F" w:rsidP="0032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86F9" w14:textId="77777777" w:rsidR="001D6D9F" w:rsidRDefault="001D6D9F" w:rsidP="00244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8A6A2" w14:textId="77777777" w:rsidR="001D6D9F" w:rsidRDefault="001D6D9F" w:rsidP="00244F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32ED5" w14:textId="77777777" w:rsidR="001D6D9F" w:rsidRDefault="001D6D9F" w:rsidP="00244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246">
      <w:rPr>
        <w:rStyle w:val="PageNumber"/>
        <w:noProof/>
      </w:rPr>
      <w:t>1</w:t>
    </w:r>
    <w:r>
      <w:rPr>
        <w:rStyle w:val="PageNumber"/>
      </w:rPr>
      <w:fldChar w:fldCharType="end"/>
    </w:r>
  </w:p>
  <w:p w14:paraId="01C6276D" w14:textId="77777777" w:rsidR="001D6D9F" w:rsidRDefault="001D6D9F" w:rsidP="00244F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CE62A" w14:textId="77777777" w:rsidR="001D6D9F" w:rsidRDefault="001D6D9F" w:rsidP="00326931">
      <w:r>
        <w:separator/>
      </w:r>
    </w:p>
  </w:footnote>
  <w:footnote w:type="continuationSeparator" w:id="0">
    <w:p w14:paraId="5F792ACB" w14:textId="77777777" w:rsidR="001D6D9F" w:rsidRDefault="001D6D9F" w:rsidP="00326931">
      <w:r>
        <w:continuationSeparator/>
      </w:r>
    </w:p>
  </w:footnote>
  <w:footnote w:id="1">
    <w:p w14:paraId="06328EF4" w14:textId="695D4706" w:rsidR="001D6D9F" w:rsidRPr="00A448CF" w:rsidRDefault="001D6D9F">
      <w:pPr>
        <w:pStyle w:val="FootnoteText"/>
        <w:rPr>
          <w:rFonts w:ascii="Garamond" w:hAnsi="Garamond"/>
          <w:sz w:val="20"/>
          <w:szCs w:val="20"/>
        </w:rPr>
      </w:pPr>
      <w:r w:rsidRPr="00A448CF">
        <w:rPr>
          <w:rStyle w:val="FootnoteReference"/>
          <w:rFonts w:ascii="Garamond" w:hAnsi="Garamond"/>
          <w:sz w:val="20"/>
          <w:szCs w:val="20"/>
        </w:rPr>
        <w:footnoteRef/>
      </w:r>
      <w:r w:rsidRPr="00A448CF">
        <w:rPr>
          <w:rFonts w:ascii="Garamond" w:hAnsi="Garamond"/>
          <w:sz w:val="20"/>
          <w:szCs w:val="20"/>
        </w:rPr>
        <w:t xml:space="preserve"> The survey indicates that over 80% of responding faculty members named their colleagues as one of the most positive parts of their work environment. Over 80% of responding faculty members also mentioned students as one of the best parts of their work. At the same time, about 50% of responding faculty members listed faculty culture as one of the worst aspects of their work at Guilford. </w:t>
      </w:r>
      <w:r>
        <w:rPr>
          <w:rFonts w:ascii="Garamond" w:hAnsi="Garamond"/>
          <w:sz w:val="20"/>
          <w:szCs w:val="20"/>
        </w:rPr>
        <w:t xml:space="preserve">The full survey report is available at </w:t>
      </w:r>
      <w:hyperlink r:id="rId1" w:history="1">
        <w:r w:rsidRPr="008303D9">
          <w:rPr>
            <w:rStyle w:val="Hyperlink"/>
            <w:rFonts w:ascii="Garamond" w:hAnsi="Garamond"/>
            <w:sz w:val="20"/>
            <w:szCs w:val="20"/>
          </w:rPr>
          <w:t>http://moonrm.com/?page_id=2</w:t>
        </w:r>
      </w:hyperlink>
      <w:r>
        <w:rPr>
          <w:rFonts w:ascii="Garamond" w:hAnsi="Garamond"/>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F17"/>
    <w:multiLevelType w:val="hybridMultilevel"/>
    <w:tmpl w:val="FE7A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E575A"/>
    <w:multiLevelType w:val="hybridMultilevel"/>
    <w:tmpl w:val="63FC0EA0"/>
    <w:lvl w:ilvl="0" w:tplc="6362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463FA1"/>
    <w:multiLevelType w:val="hybridMultilevel"/>
    <w:tmpl w:val="9542A4B0"/>
    <w:lvl w:ilvl="0" w:tplc="32BA811C">
      <w:start w:val="1"/>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4D80F6E"/>
    <w:multiLevelType w:val="hybridMultilevel"/>
    <w:tmpl w:val="15000568"/>
    <w:lvl w:ilvl="0" w:tplc="4740B848">
      <w:start w:val="1"/>
      <w:numFmt w:val="bullet"/>
      <w:lvlText w:val="-"/>
      <w:lvlJc w:val="left"/>
      <w:pPr>
        <w:ind w:left="1340" w:hanging="360"/>
      </w:pPr>
      <w:rPr>
        <w:rFonts w:ascii="Cambria" w:eastAsiaTheme="minorEastAsia" w:hAnsi="Cambria" w:cstheme="minorBidi"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37"/>
    <w:rsid w:val="0001340D"/>
    <w:rsid w:val="000135C0"/>
    <w:rsid w:val="00062822"/>
    <w:rsid w:val="00064123"/>
    <w:rsid w:val="000850A4"/>
    <w:rsid w:val="000B62E2"/>
    <w:rsid w:val="000D481C"/>
    <w:rsid w:val="000F6D6E"/>
    <w:rsid w:val="00113D7B"/>
    <w:rsid w:val="00130F3C"/>
    <w:rsid w:val="001735BA"/>
    <w:rsid w:val="001A66E5"/>
    <w:rsid w:val="001D6D9F"/>
    <w:rsid w:val="001E63F0"/>
    <w:rsid w:val="0024147A"/>
    <w:rsid w:val="00244F5B"/>
    <w:rsid w:val="002B3E3A"/>
    <w:rsid w:val="002D1EF1"/>
    <w:rsid w:val="002D4246"/>
    <w:rsid w:val="003061E6"/>
    <w:rsid w:val="00326931"/>
    <w:rsid w:val="003377A6"/>
    <w:rsid w:val="00381DF1"/>
    <w:rsid w:val="003A14AE"/>
    <w:rsid w:val="003C0186"/>
    <w:rsid w:val="003C3286"/>
    <w:rsid w:val="003E4666"/>
    <w:rsid w:val="004012D8"/>
    <w:rsid w:val="004355D6"/>
    <w:rsid w:val="00441C03"/>
    <w:rsid w:val="004631B8"/>
    <w:rsid w:val="004668F8"/>
    <w:rsid w:val="00476E03"/>
    <w:rsid w:val="00487105"/>
    <w:rsid w:val="00496077"/>
    <w:rsid w:val="004B1C25"/>
    <w:rsid w:val="004D6A3B"/>
    <w:rsid w:val="004F0EDF"/>
    <w:rsid w:val="00521FBC"/>
    <w:rsid w:val="0054487A"/>
    <w:rsid w:val="005D7F74"/>
    <w:rsid w:val="005E21E9"/>
    <w:rsid w:val="005E5FB3"/>
    <w:rsid w:val="0064231F"/>
    <w:rsid w:val="00713C82"/>
    <w:rsid w:val="00751468"/>
    <w:rsid w:val="0075772A"/>
    <w:rsid w:val="00784C3D"/>
    <w:rsid w:val="007C2175"/>
    <w:rsid w:val="007F6BC9"/>
    <w:rsid w:val="00806E20"/>
    <w:rsid w:val="0084534E"/>
    <w:rsid w:val="008914BF"/>
    <w:rsid w:val="008E773F"/>
    <w:rsid w:val="009036CD"/>
    <w:rsid w:val="00911411"/>
    <w:rsid w:val="00937CF9"/>
    <w:rsid w:val="00970926"/>
    <w:rsid w:val="00985E90"/>
    <w:rsid w:val="00995C2D"/>
    <w:rsid w:val="009D0C8D"/>
    <w:rsid w:val="00A448CF"/>
    <w:rsid w:val="00A70881"/>
    <w:rsid w:val="00A748A7"/>
    <w:rsid w:val="00A814A1"/>
    <w:rsid w:val="00A835E8"/>
    <w:rsid w:val="00A869C7"/>
    <w:rsid w:val="00AA2318"/>
    <w:rsid w:val="00AE79A4"/>
    <w:rsid w:val="00B25228"/>
    <w:rsid w:val="00B35037"/>
    <w:rsid w:val="00B44248"/>
    <w:rsid w:val="00B907D0"/>
    <w:rsid w:val="00BD25EB"/>
    <w:rsid w:val="00BE0D1B"/>
    <w:rsid w:val="00C22377"/>
    <w:rsid w:val="00C35988"/>
    <w:rsid w:val="00C64B19"/>
    <w:rsid w:val="00CA071C"/>
    <w:rsid w:val="00CC547A"/>
    <w:rsid w:val="00CD1015"/>
    <w:rsid w:val="00D57D92"/>
    <w:rsid w:val="00D72961"/>
    <w:rsid w:val="00D9051A"/>
    <w:rsid w:val="00D975AA"/>
    <w:rsid w:val="00E03115"/>
    <w:rsid w:val="00E03460"/>
    <w:rsid w:val="00E0735F"/>
    <w:rsid w:val="00E41338"/>
    <w:rsid w:val="00E91BC2"/>
    <w:rsid w:val="00E92530"/>
    <w:rsid w:val="00EA2373"/>
    <w:rsid w:val="00EA5D53"/>
    <w:rsid w:val="00ED72C7"/>
    <w:rsid w:val="00F14116"/>
    <w:rsid w:val="00F24A17"/>
    <w:rsid w:val="00F308A0"/>
    <w:rsid w:val="00F34789"/>
    <w:rsid w:val="00F541E6"/>
    <w:rsid w:val="00F71A9B"/>
    <w:rsid w:val="00F840EF"/>
    <w:rsid w:val="00F879B4"/>
    <w:rsid w:val="00FA4452"/>
    <w:rsid w:val="00FE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85C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52"/>
    <w:pPr>
      <w:ind w:left="720"/>
      <w:contextualSpacing/>
    </w:pPr>
  </w:style>
  <w:style w:type="paragraph" w:styleId="FootnoteText">
    <w:name w:val="footnote text"/>
    <w:basedOn w:val="Normal"/>
    <w:link w:val="FootnoteTextChar"/>
    <w:uiPriority w:val="99"/>
    <w:unhideWhenUsed/>
    <w:rsid w:val="00326931"/>
  </w:style>
  <w:style w:type="character" w:customStyle="1" w:styleId="FootnoteTextChar">
    <w:name w:val="Footnote Text Char"/>
    <w:basedOn w:val="DefaultParagraphFont"/>
    <w:link w:val="FootnoteText"/>
    <w:uiPriority w:val="99"/>
    <w:rsid w:val="00326931"/>
  </w:style>
  <w:style w:type="character" w:styleId="FootnoteReference">
    <w:name w:val="footnote reference"/>
    <w:basedOn w:val="DefaultParagraphFont"/>
    <w:uiPriority w:val="99"/>
    <w:unhideWhenUsed/>
    <w:rsid w:val="00326931"/>
    <w:rPr>
      <w:vertAlign w:val="superscript"/>
    </w:rPr>
  </w:style>
  <w:style w:type="paragraph" w:styleId="NormalWeb">
    <w:name w:val="Normal (Web)"/>
    <w:basedOn w:val="Normal"/>
    <w:uiPriority w:val="99"/>
    <w:unhideWhenUsed/>
    <w:rsid w:val="00EA5D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A5D53"/>
    <w:rPr>
      <w:color w:val="0000FF"/>
      <w:u w:val="single"/>
    </w:rPr>
  </w:style>
  <w:style w:type="paragraph" w:styleId="Footer">
    <w:name w:val="footer"/>
    <w:basedOn w:val="Normal"/>
    <w:link w:val="FooterChar"/>
    <w:uiPriority w:val="99"/>
    <w:unhideWhenUsed/>
    <w:rsid w:val="00244F5B"/>
    <w:pPr>
      <w:tabs>
        <w:tab w:val="center" w:pos="4320"/>
        <w:tab w:val="right" w:pos="8640"/>
      </w:tabs>
    </w:pPr>
  </w:style>
  <w:style w:type="character" w:customStyle="1" w:styleId="FooterChar">
    <w:name w:val="Footer Char"/>
    <w:basedOn w:val="DefaultParagraphFont"/>
    <w:link w:val="Footer"/>
    <w:uiPriority w:val="99"/>
    <w:rsid w:val="00244F5B"/>
  </w:style>
  <w:style w:type="character" w:styleId="PageNumber">
    <w:name w:val="page number"/>
    <w:basedOn w:val="DefaultParagraphFont"/>
    <w:uiPriority w:val="99"/>
    <w:semiHidden/>
    <w:unhideWhenUsed/>
    <w:rsid w:val="00244F5B"/>
  </w:style>
  <w:style w:type="character" w:styleId="FollowedHyperlink">
    <w:name w:val="FollowedHyperlink"/>
    <w:basedOn w:val="DefaultParagraphFont"/>
    <w:uiPriority w:val="99"/>
    <w:semiHidden/>
    <w:unhideWhenUsed/>
    <w:rsid w:val="00A448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52"/>
    <w:pPr>
      <w:ind w:left="720"/>
      <w:contextualSpacing/>
    </w:pPr>
  </w:style>
  <w:style w:type="paragraph" w:styleId="FootnoteText">
    <w:name w:val="footnote text"/>
    <w:basedOn w:val="Normal"/>
    <w:link w:val="FootnoteTextChar"/>
    <w:uiPriority w:val="99"/>
    <w:unhideWhenUsed/>
    <w:rsid w:val="00326931"/>
  </w:style>
  <w:style w:type="character" w:customStyle="1" w:styleId="FootnoteTextChar">
    <w:name w:val="Footnote Text Char"/>
    <w:basedOn w:val="DefaultParagraphFont"/>
    <w:link w:val="FootnoteText"/>
    <w:uiPriority w:val="99"/>
    <w:rsid w:val="00326931"/>
  </w:style>
  <w:style w:type="character" w:styleId="FootnoteReference">
    <w:name w:val="footnote reference"/>
    <w:basedOn w:val="DefaultParagraphFont"/>
    <w:uiPriority w:val="99"/>
    <w:unhideWhenUsed/>
    <w:rsid w:val="00326931"/>
    <w:rPr>
      <w:vertAlign w:val="superscript"/>
    </w:rPr>
  </w:style>
  <w:style w:type="paragraph" w:styleId="NormalWeb">
    <w:name w:val="Normal (Web)"/>
    <w:basedOn w:val="Normal"/>
    <w:uiPriority w:val="99"/>
    <w:unhideWhenUsed/>
    <w:rsid w:val="00EA5D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A5D53"/>
    <w:rPr>
      <w:color w:val="0000FF"/>
      <w:u w:val="single"/>
    </w:rPr>
  </w:style>
  <w:style w:type="paragraph" w:styleId="Footer">
    <w:name w:val="footer"/>
    <w:basedOn w:val="Normal"/>
    <w:link w:val="FooterChar"/>
    <w:uiPriority w:val="99"/>
    <w:unhideWhenUsed/>
    <w:rsid w:val="00244F5B"/>
    <w:pPr>
      <w:tabs>
        <w:tab w:val="center" w:pos="4320"/>
        <w:tab w:val="right" w:pos="8640"/>
      </w:tabs>
    </w:pPr>
  </w:style>
  <w:style w:type="character" w:customStyle="1" w:styleId="FooterChar">
    <w:name w:val="Footer Char"/>
    <w:basedOn w:val="DefaultParagraphFont"/>
    <w:link w:val="Footer"/>
    <w:uiPriority w:val="99"/>
    <w:rsid w:val="00244F5B"/>
  </w:style>
  <w:style w:type="character" w:styleId="PageNumber">
    <w:name w:val="page number"/>
    <w:basedOn w:val="DefaultParagraphFont"/>
    <w:uiPriority w:val="99"/>
    <w:semiHidden/>
    <w:unhideWhenUsed/>
    <w:rsid w:val="00244F5B"/>
  </w:style>
  <w:style w:type="character" w:styleId="FollowedHyperlink">
    <w:name w:val="FollowedHyperlink"/>
    <w:basedOn w:val="DefaultParagraphFont"/>
    <w:uiPriority w:val="99"/>
    <w:semiHidden/>
    <w:unhideWhenUsed/>
    <w:rsid w:val="00A44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11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guides.guilford.edu/QEP"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oonrm.com/?page_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1658</Words>
  <Characters>9451</Characters>
  <Application>Microsoft Macintosh Word</Application>
  <DocSecurity>0</DocSecurity>
  <Lines>78</Lines>
  <Paragraphs>22</Paragraphs>
  <ScaleCrop>false</ScaleCrop>
  <Company>Guilford</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Zhihong Chen</dc:creator>
  <cp:keywords/>
  <dc:description/>
  <cp:lastModifiedBy>Zhihong Chen</cp:lastModifiedBy>
  <cp:revision>5</cp:revision>
  <dcterms:created xsi:type="dcterms:W3CDTF">2014-09-12T13:38:00Z</dcterms:created>
  <dcterms:modified xsi:type="dcterms:W3CDTF">2014-09-19T20:24:00Z</dcterms:modified>
</cp:coreProperties>
</file>